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198" w:rsidRPr="00D74198" w:rsidRDefault="00D74198" w:rsidP="00D74198">
      <w:pPr>
        <w:pBdr>
          <w:bottom w:val="single" w:sz="6" w:space="1" w:color="auto"/>
        </w:pBdr>
        <w:spacing w:after="0" w:line="240" w:lineRule="auto"/>
        <w:jc w:val="center"/>
        <w:rPr>
          <w:rFonts w:ascii="Arial" w:eastAsia="Times New Roman" w:hAnsi="Arial" w:cs="Arial"/>
          <w:vanish/>
          <w:sz w:val="16"/>
          <w:szCs w:val="16"/>
          <w:lang w:eastAsia="pl-PL"/>
        </w:rPr>
      </w:pPr>
      <w:r w:rsidRPr="00D74198">
        <w:rPr>
          <w:rFonts w:ascii="Arial" w:eastAsia="Times New Roman" w:hAnsi="Arial" w:cs="Arial"/>
          <w:vanish/>
          <w:sz w:val="16"/>
          <w:szCs w:val="16"/>
          <w:lang w:eastAsia="pl-PL"/>
        </w:rPr>
        <w:t>Początek formularza</w:t>
      </w:r>
    </w:p>
    <w:p w:rsidR="00D74198" w:rsidRPr="00D74198" w:rsidRDefault="00D74198" w:rsidP="00D74198">
      <w:pPr>
        <w:spacing w:after="24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t xml:space="preserve">Ogłoszenie nr 514361-N-2017 z dnia 2017-05-23 r. </w:t>
      </w:r>
    </w:p>
    <w:p w:rsidR="00D74198" w:rsidRPr="00D74198" w:rsidRDefault="00D74198" w:rsidP="00D74198">
      <w:pPr>
        <w:spacing w:after="0" w:line="240" w:lineRule="auto"/>
        <w:jc w:val="center"/>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Samodzielny Publiczny Zakład Opieki Zdrowotnej Szpital Specjalistyczny MSW w Jeleniej Górze: Przetarg nieograniczony na kompleksową dostawę paliwa gazowego i świadczenie usług dystrybucji na rzecz Samodzielnego Publicznego Szpitala Specjalistycznego MSW w Jeleniej Górze.</w:t>
      </w:r>
      <w:r w:rsidRPr="00D74198">
        <w:rPr>
          <w:rFonts w:ascii="Times New Roman" w:eastAsia="Times New Roman" w:hAnsi="Times New Roman" w:cs="Times New Roman"/>
          <w:sz w:val="24"/>
          <w:szCs w:val="24"/>
          <w:lang w:eastAsia="pl-PL"/>
        </w:rPr>
        <w:br/>
        <w:t xml:space="preserve">OGŁOSZENIE O ZAMÓWIENIU - Dostawy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b/>
          <w:bCs/>
          <w:sz w:val="24"/>
          <w:szCs w:val="24"/>
          <w:lang w:eastAsia="pl-PL"/>
        </w:rPr>
        <w:t>Zamieszczanie ogłoszenia:</w:t>
      </w:r>
      <w:r w:rsidRPr="00D74198">
        <w:rPr>
          <w:rFonts w:ascii="Times New Roman" w:eastAsia="Times New Roman" w:hAnsi="Times New Roman" w:cs="Times New Roman"/>
          <w:sz w:val="24"/>
          <w:szCs w:val="24"/>
          <w:lang w:eastAsia="pl-PL"/>
        </w:rPr>
        <w:t xml:space="preserve"> Zamieszczanie obowiązkowe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b/>
          <w:bCs/>
          <w:sz w:val="24"/>
          <w:szCs w:val="24"/>
          <w:lang w:eastAsia="pl-PL"/>
        </w:rPr>
        <w:t>Ogłoszenie dotyczy:</w:t>
      </w:r>
      <w:r w:rsidRPr="00D74198">
        <w:rPr>
          <w:rFonts w:ascii="Times New Roman" w:eastAsia="Times New Roman" w:hAnsi="Times New Roman" w:cs="Times New Roman"/>
          <w:sz w:val="24"/>
          <w:szCs w:val="24"/>
          <w:lang w:eastAsia="pl-PL"/>
        </w:rPr>
        <w:t xml:space="preserve"> Zamówienia publicznego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Nazwa projektu lub programu</w:t>
      </w:r>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74198">
        <w:rPr>
          <w:rFonts w:ascii="Times New Roman" w:eastAsia="Times New Roman" w:hAnsi="Times New Roman" w:cs="Times New Roman"/>
          <w:sz w:val="24"/>
          <w:szCs w:val="24"/>
          <w:lang w:eastAsia="pl-PL"/>
        </w:rPr>
        <w:t>Pzp</w:t>
      </w:r>
      <w:proofErr w:type="spellEnd"/>
      <w:r w:rsidRPr="00D7419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74198">
        <w:rPr>
          <w:rFonts w:ascii="Times New Roman" w:eastAsia="Times New Roman" w:hAnsi="Times New Roman" w:cs="Times New Roman"/>
          <w:sz w:val="24"/>
          <w:szCs w:val="24"/>
          <w:lang w:eastAsia="pl-PL"/>
        </w:rPr>
        <w:br/>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u w:val="single"/>
          <w:lang w:eastAsia="pl-PL"/>
        </w:rPr>
        <w:t>SEKCJA I: ZAMAWIAJĄCY</w:t>
      </w:r>
      <w:r w:rsidRPr="00D74198">
        <w:rPr>
          <w:rFonts w:ascii="Times New Roman" w:eastAsia="Times New Roman" w:hAnsi="Times New Roman" w:cs="Times New Roman"/>
          <w:sz w:val="24"/>
          <w:szCs w:val="24"/>
          <w:lang w:eastAsia="pl-PL"/>
        </w:rPr>
        <w:t xml:space="preserve">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b/>
          <w:bCs/>
          <w:sz w:val="24"/>
          <w:szCs w:val="24"/>
          <w:lang w:eastAsia="pl-PL"/>
        </w:rPr>
        <w:t xml:space="preserve">Postępowanie przeprowadza centralny zamawiający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 xml:space="preserve">Nie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 xml:space="preserve">Nie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b/>
          <w:bCs/>
          <w:sz w:val="24"/>
          <w:szCs w:val="24"/>
          <w:lang w:eastAsia="pl-PL"/>
        </w:rPr>
        <w:t>Informacje na temat podmiotu któremu zamawiający powierzył/powierzyli prowadzenie postępowania:</w:t>
      </w:r>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Postępowanie jest przeprowadzane wspólnie przez zamawiających</w:t>
      </w:r>
      <w:r w:rsidRPr="00D74198">
        <w:rPr>
          <w:rFonts w:ascii="Times New Roman" w:eastAsia="Times New Roman" w:hAnsi="Times New Roman" w:cs="Times New Roman"/>
          <w:sz w:val="24"/>
          <w:szCs w:val="24"/>
          <w:lang w:eastAsia="pl-PL"/>
        </w:rPr>
        <w:t xml:space="preserve">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 xml:space="preserve">Nie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 xml:space="preserve">Nie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Informacje dodatkowe:</w:t>
      </w:r>
      <w:r w:rsidRPr="00D74198">
        <w:rPr>
          <w:rFonts w:ascii="Times New Roman" w:eastAsia="Times New Roman" w:hAnsi="Times New Roman" w:cs="Times New Roman"/>
          <w:sz w:val="24"/>
          <w:szCs w:val="24"/>
          <w:lang w:eastAsia="pl-PL"/>
        </w:rPr>
        <w:t xml:space="preserve">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b/>
          <w:bCs/>
          <w:sz w:val="24"/>
          <w:szCs w:val="24"/>
          <w:lang w:eastAsia="pl-PL"/>
        </w:rPr>
        <w:t xml:space="preserve">I. 1) NAZWA I ADRES: </w:t>
      </w:r>
      <w:r w:rsidRPr="00D74198">
        <w:rPr>
          <w:rFonts w:ascii="Times New Roman" w:eastAsia="Times New Roman" w:hAnsi="Times New Roman" w:cs="Times New Roman"/>
          <w:sz w:val="24"/>
          <w:szCs w:val="24"/>
          <w:lang w:eastAsia="pl-PL"/>
        </w:rPr>
        <w:t xml:space="preserve">Samodzielny Publiczny Zakład Opieki Zdrowotnej Szpital Specjalistyczny MSW w Jeleniej Górze, krajowy numer identyfikacyjny 23017314200000, ul. ul. Cieplicka 69-71  , 58560   Jelenia Góra, woj. dolnośląskie, państwo Polska, tel. </w:t>
      </w:r>
      <w:r w:rsidRPr="00D74198">
        <w:rPr>
          <w:rFonts w:ascii="Times New Roman" w:eastAsia="Times New Roman" w:hAnsi="Times New Roman" w:cs="Times New Roman"/>
          <w:sz w:val="24"/>
          <w:szCs w:val="24"/>
          <w:lang w:eastAsia="pl-PL"/>
        </w:rPr>
        <w:lastRenderedPageBreak/>
        <w:t xml:space="preserve">756 435 700, e-mail sekretariat@szpitalmsw.net, faks 756 435 741. </w:t>
      </w:r>
      <w:r w:rsidRPr="00D74198">
        <w:rPr>
          <w:rFonts w:ascii="Times New Roman" w:eastAsia="Times New Roman" w:hAnsi="Times New Roman" w:cs="Times New Roman"/>
          <w:sz w:val="24"/>
          <w:szCs w:val="24"/>
          <w:lang w:eastAsia="pl-PL"/>
        </w:rPr>
        <w:br/>
        <w:t xml:space="preserve">Adres strony internetowej (URL): www.szpitalmsw.net </w:t>
      </w:r>
      <w:r w:rsidRPr="00D74198">
        <w:rPr>
          <w:rFonts w:ascii="Times New Roman" w:eastAsia="Times New Roman" w:hAnsi="Times New Roman" w:cs="Times New Roman"/>
          <w:sz w:val="24"/>
          <w:szCs w:val="24"/>
          <w:lang w:eastAsia="pl-PL"/>
        </w:rPr>
        <w:br/>
        <w:t xml:space="preserve">Adres profilu nabywcy: </w:t>
      </w:r>
      <w:r w:rsidRPr="00D7419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b/>
          <w:bCs/>
          <w:sz w:val="24"/>
          <w:szCs w:val="24"/>
          <w:lang w:eastAsia="pl-PL"/>
        </w:rPr>
        <w:t xml:space="preserve">I. 2) RODZAJ ZAMAWIAJĄCEGO: </w:t>
      </w:r>
      <w:r w:rsidRPr="00D74198">
        <w:rPr>
          <w:rFonts w:ascii="Times New Roman" w:eastAsia="Times New Roman" w:hAnsi="Times New Roman" w:cs="Times New Roman"/>
          <w:sz w:val="24"/>
          <w:szCs w:val="24"/>
          <w:lang w:eastAsia="pl-PL"/>
        </w:rPr>
        <w:t xml:space="preserve">Inny (proszę określić): </w:t>
      </w:r>
      <w:r w:rsidRPr="00D74198">
        <w:rPr>
          <w:rFonts w:ascii="Times New Roman" w:eastAsia="Times New Roman" w:hAnsi="Times New Roman" w:cs="Times New Roman"/>
          <w:sz w:val="24"/>
          <w:szCs w:val="24"/>
          <w:lang w:eastAsia="pl-PL"/>
        </w:rPr>
        <w:br/>
        <w:t xml:space="preserve">Samodzielny publiczny zakład opieki zdrowotnej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b/>
          <w:bCs/>
          <w:sz w:val="24"/>
          <w:szCs w:val="24"/>
          <w:lang w:eastAsia="pl-PL"/>
        </w:rPr>
        <w:t xml:space="preserve">I.3) WSPÓLNE UDZIELANIE ZAMÓWIENIA </w:t>
      </w:r>
      <w:r w:rsidRPr="00D74198">
        <w:rPr>
          <w:rFonts w:ascii="Times New Roman" w:eastAsia="Times New Roman" w:hAnsi="Times New Roman" w:cs="Times New Roman"/>
          <w:b/>
          <w:bCs/>
          <w:i/>
          <w:iCs/>
          <w:sz w:val="24"/>
          <w:szCs w:val="24"/>
          <w:lang w:eastAsia="pl-PL"/>
        </w:rPr>
        <w:t>(jeżeli dotyczy)</w:t>
      </w:r>
      <w:r w:rsidRPr="00D74198">
        <w:rPr>
          <w:rFonts w:ascii="Times New Roman" w:eastAsia="Times New Roman" w:hAnsi="Times New Roman" w:cs="Times New Roman"/>
          <w:b/>
          <w:bCs/>
          <w:sz w:val="24"/>
          <w:szCs w:val="24"/>
          <w:lang w:eastAsia="pl-PL"/>
        </w:rPr>
        <w:t xml:space="preserve">: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74198">
        <w:rPr>
          <w:rFonts w:ascii="Times New Roman" w:eastAsia="Times New Roman" w:hAnsi="Times New Roman" w:cs="Times New Roman"/>
          <w:sz w:val="24"/>
          <w:szCs w:val="24"/>
          <w:lang w:eastAsia="pl-PL"/>
        </w:rPr>
        <w:br/>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b/>
          <w:bCs/>
          <w:sz w:val="24"/>
          <w:szCs w:val="24"/>
          <w:lang w:eastAsia="pl-PL"/>
        </w:rPr>
        <w:t xml:space="preserve">I.4) KOMUNIKACJA: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74198">
        <w:rPr>
          <w:rFonts w:ascii="Times New Roman" w:eastAsia="Times New Roman" w:hAnsi="Times New Roman" w:cs="Times New Roman"/>
          <w:sz w:val="24"/>
          <w:szCs w:val="24"/>
          <w:lang w:eastAsia="pl-PL"/>
        </w:rPr>
        <w:t xml:space="preserve">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 xml:space="preserve">Nie </w:t>
      </w:r>
      <w:r w:rsidRPr="00D74198">
        <w:rPr>
          <w:rFonts w:ascii="Times New Roman" w:eastAsia="Times New Roman" w:hAnsi="Times New Roman" w:cs="Times New Roman"/>
          <w:sz w:val="24"/>
          <w:szCs w:val="24"/>
          <w:lang w:eastAsia="pl-PL"/>
        </w:rPr>
        <w:br/>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 xml:space="preserve">Nie </w:t>
      </w:r>
      <w:r w:rsidRPr="00D74198">
        <w:rPr>
          <w:rFonts w:ascii="Times New Roman" w:eastAsia="Times New Roman" w:hAnsi="Times New Roman" w:cs="Times New Roman"/>
          <w:sz w:val="24"/>
          <w:szCs w:val="24"/>
          <w:lang w:eastAsia="pl-PL"/>
        </w:rPr>
        <w:br/>
        <w:t xml:space="preserve">www.szpitalmsw.net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 xml:space="preserve">Nie </w:t>
      </w:r>
      <w:r w:rsidRPr="00D74198">
        <w:rPr>
          <w:rFonts w:ascii="Times New Roman" w:eastAsia="Times New Roman" w:hAnsi="Times New Roman" w:cs="Times New Roman"/>
          <w:sz w:val="24"/>
          <w:szCs w:val="24"/>
          <w:lang w:eastAsia="pl-PL"/>
        </w:rPr>
        <w:br/>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Oferty lub wnioski o dopuszczenie do udziału w postępowaniu należy przesyłać:</w:t>
      </w:r>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Elektronicznie</w:t>
      </w:r>
      <w:r w:rsidRPr="00D74198">
        <w:rPr>
          <w:rFonts w:ascii="Times New Roman" w:eastAsia="Times New Roman" w:hAnsi="Times New Roman" w:cs="Times New Roman"/>
          <w:sz w:val="24"/>
          <w:szCs w:val="24"/>
          <w:lang w:eastAsia="pl-PL"/>
        </w:rPr>
        <w:t xml:space="preserve">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 xml:space="preserve">Nie </w:t>
      </w:r>
      <w:r w:rsidRPr="00D74198">
        <w:rPr>
          <w:rFonts w:ascii="Times New Roman" w:eastAsia="Times New Roman" w:hAnsi="Times New Roman" w:cs="Times New Roman"/>
          <w:sz w:val="24"/>
          <w:szCs w:val="24"/>
          <w:lang w:eastAsia="pl-PL"/>
        </w:rPr>
        <w:br/>
        <w:t xml:space="preserve">adres </w:t>
      </w:r>
      <w:r w:rsidRPr="00D74198">
        <w:rPr>
          <w:rFonts w:ascii="Times New Roman" w:eastAsia="Times New Roman" w:hAnsi="Times New Roman" w:cs="Times New Roman"/>
          <w:sz w:val="24"/>
          <w:szCs w:val="24"/>
          <w:lang w:eastAsia="pl-PL"/>
        </w:rPr>
        <w:br/>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t xml:space="preserve">Nie </w:t>
      </w:r>
      <w:r w:rsidRPr="00D74198">
        <w:rPr>
          <w:rFonts w:ascii="Times New Roman" w:eastAsia="Times New Roman" w:hAnsi="Times New Roman" w:cs="Times New Roman"/>
          <w:sz w:val="24"/>
          <w:szCs w:val="24"/>
          <w:lang w:eastAsia="pl-PL"/>
        </w:rPr>
        <w:br/>
        <w:t xml:space="preserve">Inny sposób: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t xml:space="preserve">Tak </w:t>
      </w:r>
      <w:r w:rsidRPr="00D74198">
        <w:rPr>
          <w:rFonts w:ascii="Times New Roman" w:eastAsia="Times New Roman" w:hAnsi="Times New Roman" w:cs="Times New Roman"/>
          <w:sz w:val="24"/>
          <w:szCs w:val="24"/>
          <w:lang w:eastAsia="pl-PL"/>
        </w:rPr>
        <w:br/>
        <w:t xml:space="preserve">Inny sposób: </w:t>
      </w:r>
      <w:r w:rsidRPr="00D74198">
        <w:rPr>
          <w:rFonts w:ascii="Times New Roman" w:eastAsia="Times New Roman" w:hAnsi="Times New Roman" w:cs="Times New Roman"/>
          <w:sz w:val="24"/>
          <w:szCs w:val="24"/>
          <w:lang w:eastAsia="pl-PL"/>
        </w:rPr>
        <w:br/>
        <w:t xml:space="preserve">W formie pisemnej </w:t>
      </w:r>
      <w:r w:rsidRPr="00D74198">
        <w:rPr>
          <w:rFonts w:ascii="Times New Roman" w:eastAsia="Times New Roman" w:hAnsi="Times New Roman" w:cs="Times New Roman"/>
          <w:sz w:val="24"/>
          <w:szCs w:val="24"/>
          <w:lang w:eastAsia="pl-PL"/>
        </w:rPr>
        <w:br/>
        <w:t xml:space="preserve">Adres: </w:t>
      </w:r>
      <w:r w:rsidRPr="00D74198">
        <w:rPr>
          <w:rFonts w:ascii="Times New Roman" w:eastAsia="Times New Roman" w:hAnsi="Times New Roman" w:cs="Times New Roman"/>
          <w:sz w:val="24"/>
          <w:szCs w:val="24"/>
          <w:lang w:eastAsia="pl-PL"/>
        </w:rPr>
        <w:br/>
        <w:t xml:space="preserve">Samodzielny Publiczny Zakład Opieki Zdrowotnej Szpital Specjalistyczny MSW w Jeleniej </w:t>
      </w:r>
      <w:proofErr w:type="spellStart"/>
      <w:r w:rsidRPr="00D74198">
        <w:rPr>
          <w:rFonts w:ascii="Times New Roman" w:eastAsia="Times New Roman" w:hAnsi="Times New Roman" w:cs="Times New Roman"/>
          <w:sz w:val="24"/>
          <w:szCs w:val="24"/>
          <w:lang w:eastAsia="pl-PL"/>
        </w:rPr>
        <w:t>Górze,ul</w:t>
      </w:r>
      <w:proofErr w:type="spellEnd"/>
      <w:r w:rsidRPr="00D74198">
        <w:rPr>
          <w:rFonts w:ascii="Times New Roman" w:eastAsia="Times New Roman" w:hAnsi="Times New Roman" w:cs="Times New Roman"/>
          <w:sz w:val="24"/>
          <w:szCs w:val="24"/>
          <w:lang w:eastAsia="pl-PL"/>
        </w:rPr>
        <w:t xml:space="preserve">. Cieplicka 6-71, 58-560 Jelenia Góra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74198">
        <w:rPr>
          <w:rFonts w:ascii="Times New Roman" w:eastAsia="Times New Roman" w:hAnsi="Times New Roman" w:cs="Times New Roman"/>
          <w:sz w:val="24"/>
          <w:szCs w:val="24"/>
          <w:lang w:eastAsia="pl-PL"/>
        </w:rPr>
        <w:t xml:space="preserve">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 xml:space="preserve">Nie </w:t>
      </w:r>
      <w:r w:rsidRPr="00D7419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74198">
        <w:rPr>
          <w:rFonts w:ascii="Times New Roman" w:eastAsia="Times New Roman" w:hAnsi="Times New Roman" w:cs="Times New Roman"/>
          <w:sz w:val="24"/>
          <w:szCs w:val="24"/>
          <w:lang w:eastAsia="pl-PL"/>
        </w:rPr>
        <w:br/>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u w:val="single"/>
          <w:lang w:eastAsia="pl-PL"/>
        </w:rPr>
        <w:t xml:space="preserve">SEKCJA II: PRZEDMIOT ZAMÓWIENIA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II.1) Nazwa nadana zamówieniu przez zamawiającego: </w:t>
      </w:r>
      <w:r w:rsidRPr="00D74198">
        <w:rPr>
          <w:rFonts w:ascii="Times New Roman" w:eastAsia="Times New Roman" w:hAnsi="Times New Roman" w:cs="Times New Roman"/>
          <w:sz w:val="24"/>
          <w:szCs w:val="24"/>
          <w:lang w:eastAsia="pl-PL"/>
        </w:rPr>
        <w:t xml:space="preserve">Przetarg nieograniczony na kompleksową dostawę paliwa gazowego i świadczenie usług dystrybucji na rzecz Samodzielnego Publicznego Szpitala Specjalistycznego MSW w Jeleniej Górze.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Numer referencyjny: </w:t>
      </w:r>
      <w:r w:rsidRPr="00D74198">
        <w:rPr>
          <w:rFonts w:ascii="Times New Roman" w:eastAsia="Times New Roman" w:hAnsi="Times New Roman" w:cs="Times New Roman"/>
          <w:sz w:val="24"/>
          <w:szCs w:val="24"/>
          <w:lang w:eastAsia="pl-PL"/>
        </w:rPr>
        <w:t xml:space="preserve">Nr sprawy: 11/2017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74198" w:rsidRPr="00D74198" w:rsidRDefault="00D74198" w:rsidP="00D74198">
      <w:pPr>
        <w:spacing w:after="0" w:line="240" w:lineRule="auto"/>
        <w:jc w:val="both"/>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 xml:space="preserve">Nie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II.2) Rodzaj zamówienia: </w:t>
      </w:r>
      <w:r w:rsidRPr="00D74198">
        <w:rPr>
          <w:rFonts w:ascii="Times New Roman" w:eastAsia="Times New Roman" w:hAnsi="Times New Roman" w:cs="Times New Roman"/>
          <w:sz w:val="24"/>
          <w:szCs w:val="24"/>
          <w:lang w:eastAsia="pl-PL"/>
        </w:rPr>
        <w:t xml:space="preserve">Dostawy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II.3) Informacja o możliwości składania ofert częściowych</w:t>
      </w:r>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t xml:space="preserve">Zamówienie podzielone jest na części: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 xml:space="preserve">Nie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Oferty lub wnioski o dopuszczenie do udziału w postępowaniu można składać w odniesieniu do:</w:t>
      </w:r>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II.4) Krótki opis przedmiotu zamówienia </w:t>
      </w:r>
      <w:r w:rsidRPr="00D7419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7419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74198">
        <w:rPr>
          <w:rFonts w:ascii="Times New Roman" w:eastAsia="Times New Roman" w:hAnsi="Times New Roman" w:cs="Times New Roman"/>
          <w:sz w:val="24"/>
          <w:szCs w:val="24"/>
          <w:lang w:eastAsia="pl-PL"/>
        </w:rPr>
        <w:t xml:space="preserve">Przedmiotem zamówienia jest kompleksowa usługa dostarczania paliwa gazowego - gaz ziemny </w:t>
      </w:r>
      <w:proofErr w:type="spellStart"/>
      <w:r w:rsidRPr="00D74198">
        <w:rPr>
          <w:rFonts w:ascii="Times New Roman" w:eastAsia="Times New Roman" w:hAnsi="Times New Roman" w:cs="Times New Roman"/>
          <w:sz w:val="24"/>
          <w:szCs w:val="24"/>
          <w:lang w:eastAsia="pl-PL"/>
        </w:rPr>
        <w:t>wysokometanowy</w:t>
      </w:r>
      <w:proofErr w:type="spellEnd"/>
      <w:r w:rsidRPr="00D74198">
        <w:rPr>
          <w:rFonts w:ascii="Times New Roman" w:eastAsia="Times New Roman" w:hAnsi="Times New Roman" w:cs="Times New Roman"/>
          <w:sz w:val="24"/>
          <w:szCs w:val="24"/>
          <w:lang w:eastAsia="pl-PL"/>
        </w:rPr>
        <w:t xml:space="preserve"> o symbolu E, oraz świadczenie usług dystrybucji dla SP ZOZ Szpitala Specjalistycznego MSW w Jeleniej Górze o łącznym szacunkowym wolumenie do 1.660.360 </w:t>
      </w:r>
      <w:proofErr w:type="spellStart"/>
      <w:r w:rsidRPr="00D74198">
        <w:rPr>
          <w:rFonts w:ascii="Times New Roman" w:eastAsia="Times New Roman" w:hAnsi="Times New Roman" w:cs="Times New Roman"/>
          <w:sz w:val="24"/>
          <w:szCs w:val="24"/>
          <w:lang w:eastAsia="pl-PL"/>
        </w:rPr>
        <w:t>kWh</w:t>
      </w:r>
      <w:proofErr w:type="spellEnd"/>
      <w:r w:rsidRPr="00D74198">
        <w:rPr>
          <w:rFonts w:ascii="Times New Roman" w:eastAsia="Times New Roman" w:hAnsi="Times New Roman" w:cs="Times New Roman"/>
          <w:sz w:val="24"/>
          <w:szCs w:val="24"/>
          <w:lang w:eastAsia="pl-PL"/>
        </w:rPr>
        <w:t xml:space="preserve"> w okresie dostaw, z zastrzeżeniem, że rozpoczęcie dostaw nastąpi nie wcześniej niż po skutecznym rozwiązaniu obecnie obowiązujących umów kompleksowych na sprzedaż paliwa gazowego z obecnym sprzedawcą tzn. TAURON Sprzedaż sp. z o.o.. Dostarczanie gazu ma się odbywać na podstawie umowy zawierającej postanowienia umowy sprzedaży i umowy o świadczenie usług dystrybucji gazu (umowy kompleksowej) i być wykonywana na warunkach, określonych przepisami ustawy z dnia 10 kwietnia 1997 r. Prawo energetyczne (Dz. U. z 2017 r. poz. 220 t. j.), Kodeksu Cywilnego oraz przepisami wykonawczymi, wydanymi na ich podstawie. Gaz ma być dostarczany do punktów zdawczo-odbiorczych, którymi są zespoły urządzeń gazowych, służących do przyłączenia sieci wewnętrznych będących własnością Zamawiającego z siecią gazową operatora systemu. Zespół urządzeń gazowych składa się z gazomierza. Szczegółowy opis przedmiotu zamówienia, m.in. adres punktu poboru, grupa taryfowa, moc umowna i planowana ilość poboru paliwa gazowego zawiera załącznik nr 1 do SIWZ. Wskazane wartości zostały przyjęte do obliczenia szacunkowej wartości zamówienia, co nie odzwierciedla realnego bądź deklarowanego wykorzystania paliwa gazowego w czasie trwania umowy i w żadnym razie nie może być podstawą do jakichkolwiek roszczeń ze strony Wykonawcy. Zamawiający zastrzega, że w okresie trwania umowy, szacunkowe ilości zużytego paliwa gazowego mogą ulec zmniejszeniu lub zwiększeniu.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II.5) Główny kod CPV: </w:t>
      </w:r>
      <w:r w:rsidRPr="00D74198">
        <w:rPr>
          <w:rFonts w:ascii="Times New Roman" w:eastAsia="Times New Roman" w:hAnsi="Times New Roman" w:cs="Times New Roman"/>
          <w:sz w:val="24"/>
          <w:szCs w:val="24"/>
          <w:lang w:eastAsia="pl-PL"/>
        </w:rPr>
        <w:t xml:space="preserve">09123000-7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Dodatkowe kody CPV:</w:t>
      </w:r>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II.6) Całkowita wartość zamówienia </w:t>
      </w:r>
      <w:r w:rsidRPr="00D74198">
        <w:rPr>
          <w:rFonts w:ascii="Times New Roman" w:eastAsia="Times New Roman" w:hAnsi="Times New Roman" w:cs="Times New Roman"/>
          <w:i/>
          <w:iCs/>
          <w:sz w:val="24"/>
          <w:szCs w:val="24"/>
          <w:lang w:eastAsia="pl-PL"/>
        </w:rPr>
        <w:t>(jeżeli zamawiający podaje informacje o wartości zamówienia)</w:t>
      </w:r>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t xml:space="preserve">Wartość bez VAT: </w:t>
      </w:r>
      <w:r w:rsidRPr="00D74198">
        <w:rPr>
          <w:rFonts w:ascii="Times New Roman" w:eastAsia="Times New Roman" w:hAnsi="Times New Roman" w:cs="Times New Roman"/>
          <w:sz w:val="24"/>
          <w:szCs w:val="24"/>
          <w:lang w:eastAsia="pl-PL"/>
        </w:rPr>
        <w:br/>
        <w:t xml:space="preserve">Waluta: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74198">
        <w:rPr>
          <w:rFonts w:ascii="Times New Roman" w:eastAsia="Times New Roman" w:hAnsi="Times New Roman" w:cs="Times New Roman"/>
          <w:sz w:val="24"/>
          <w:szCs w:val="24"/>
          <w:lang w:eastAsia="pl-PL"/>
        </w:rPr>
        <w:t xml:space="preserve">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D74198">
        <w:rPr>
          <w:rFonts w:ascii="Times New Roman" w:eastAsia="Times New Roman" w:hAnsi="Times New Roman" w:cs="Times New Roman"/>
          <w:b/>
          <w:bCs/>
          <w:sz w:val="24"/>
          <w:szCs w:val="24"/>
          <w:lang w:eastAsia="pl-PL"/>
        </w:rPr>
        <w:t>pkt</w:t>
      </w:r>
      <w:proofErr w:type="spellEnd"/>
      <w:r w:rsidRPr="00D74198">
        <w:rPr>
          <w:rFonts w:ascii="Times New Roman" w:eastAsia="Times New Roman" w:hAnsi="Times New Roman" w:cs="Times New Roman"/>
          <w:b/>
          <w:bCs/>
          <w:sz w:val="24"/>
          <w:szCs w:val="24"/>
          <w:lang w:eastAsia="pl-PL"/>
        </w:rPr>
        <w:t xml:space="preserve"> 6 i 7 lub w art. 134 ust. 6 </w:t>
      </w:r>
      <w:proofErr w:type="spellStart"/>
      <w:r w:rsidRPr="00D74198">
        <w:rPr>
          <w:rFonts w:ascii="Times New Roman" w:eastAsia="Times New Roman" w:hAnsi="Times New Roman" w:cs="Times New Roman"/>
          <w:b/>
          <w:bCs/>
          <w:sz w:val="24"/>
          <w:szCs w:val="24"/>
          <w:lang w:eastAsia="pl-PL"/>
        </w:rPr>
        <w:t>pkt</w:t>
      </w:r>
      <w:proofErr w:type="spellEnd"/>
      <w:r w:rsidRPr="00D74198">
        <w:rPr>
          <w:rFonts w:ascii="Times New Roman" w:eastAsia="Times New Roman" w:hAnsi="Times New Roman" w:cs="Times New Roman"/>
          <w:b/>
          <w:bCs/>
          <w:sz w:val="24"/>
          <w:szCs w:val="24"/>
          <w:lang w:eastAsia="pl-PL"/>
        </w:rPr>
        <w:t xml:space="preserve"> 3 ustawy </w:t>
      </w:r>
      <w:proofErr w:type="spellStart"/>
      <w:r w:rsidRPr="00D74198">
        <w:rPr>
          <w:rFonts w:ascii="Times New Roman" w:eastAsia="Times New Roman" w:hAnsi="Times New Roman" w:cs="Times New Roman"/>
          <w:b/>
          <w:bCs/>
          <w:sz w:val="24"/>
          <w:szCs w:val="24"/>
          <w:lang w:eastAsia="pl-PL"/>
        </w:rPr>
        <w:t>Pzp</w:t>
      </w:r>
      <w:proofErr w:type="spellEnd"/>
      <w:r w:rsidRPr="00D74198">
        <w:rPr>
          <w:rFonts w:ascii="Times New Roman" w:eastAsia="Times New Roman" w:hAnsi="Times New Roman" w:cs="Times New Roman"/>
          <w:b/>
          <w:bCs/>
          <w:sz w:val="24"/>
          <w:szCs w:val="24"/>
          <w:lang w:eastAsia="pl-PL"/>
        </w:rPr>
        <w:t xml:space="preserve">: </w:t>
      </w:r>
      <w:r w:rsidRPr="00D74198">
        <w:rPr>
          <w:rFonts w:ascii="Times New Roman" w:eastAsia="Times New Roman" w:hAnsi="Times New Roman" w:cs="Times New Roman"/>
          <w:sz w:val="24"/>
          <w:szCs w:val="24"/>
          <w:lang w:eastAsia="pl-PL"/>
        </w:rPr>
        <w:t xml:space="preserve">Nie </w:t>
      </w:r>
      <w:r w:rsidRPr="00D7419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D74198">
        <w:rPr>
          <w:rFonts w:ascii="Times New Roman" w:eastAsia="Times New Roman" w:hAnsi="Times New Roman" w:cs="Times New Roman"/>
          <w:sz w:val="24"/>
          <w:szCs w:val="24"/>
          <w:lang w:eastAsia="pl-PL"/>
        </w:rPr>
        <w:t>pkt</w:t>
      </w:r>
      <w:proofErr w:type="spellEnd"/>
      <w:r w:rsidRPr="00D74198">
        <w:rPr>
          <w:rFonts w:ascii="Times New Roman" w:eastAsia="Times New Roman" w:hAnsi="Times New Roman" w:cs="Times New Roman"/>
          <w:sz w:val="24"/>
          <w:szCs w:val="24"/>
          <w:lang w:eastAsia="pl-PL"/>
        </w:rPr>
        <w:t xml:space="preserve"> 6 lub w art. 134 ust. 6 </w:t>
      </w:r>
      <w:proofErr w:type="spellStart"/>
      <w:r w:rsidRPr="00D74198">
        <w:rPr>
          <w:rFonts w:ascii="Times New Roman" w:eastAsia="Times New Roman" w:hAnsi="Times New Roman" w:cs="Times New Roman"/>
          <w:sz w:val="24"/>
          <w:szCs w:val="24"/>
          <w:lang w:eastAsia="pl-PL"/>
        </w:rPr>
        <w:t>pkt</w:t>
      </w:r>
      <w:proofErr w:type="spellEnd"/>
      <w:r w:rsidRPr="00D74198">
        <w:rPr>
          <w:rFonts w:ascii="Times New Roman" w:eastAsia="Times New Roman" w:hAnsi="Times New Roman" w:cs="Times New Roman"/>
          <w:sz w:val="24"/>
          <w:szCs w:val="24"/>
          <w:lang w:eastAsia="pl-PL"/>
        </w:rPr>
        <w:t xml:space="preserve"> 3 ustawy </w:t>
      </w:r>
      <w:proofErr w:type="spellStart"/>
      <w:r w:rsidRPr="00D74198">
        <w:rPr>
          <w:rFonts w:ascii="Times New Roman" w:eastAsia="Times New Roman" w:hAnsi="Times New Roman" w:cs="Times New Roman"/>
          <w:sz w:val="24"/>
          <w:szCs w:val="24"/>
          <w:lang w:eastAsia="pl-PL"/>
        </w:rPr>
        <w:t>Pzp</w:t>
      </w:r>
      <w:proofErr w:type="spellEnd"/>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t>miesiącach:  12  </w:t>
      </w:r>
      <w:r w:rsidRPr="00D74198">
        <w:rPr>
          <w:rFonts w:ascii="Times New Roman" w:eastAsia="Times New Roman" w:hAnsi="Times New Roman" w:cs="Times New Roman"/>
          <w:i/>
          <w:iCs/>
          <w:sz w:val="24"/>
          <w:szCs w:val="24"/>
          <w:lang w:eastAsia="pl-PL"/>
        </w:rPr>
        <w:t xml:space="preserve"> lub </w:t>
      </w:r>
      <w:r w:rsidRPr="00D74198">
        <w:rPr>
          <w:rFonts w:ascii="Times New Roman" w:eastAsia="Times New Roman" w:hAnsi="Times New Roman" w:cs="Times New Roman"/>
          <w:b/>
          <w:bCs/>
          <w:sz w:val="24"/>
          <w:szCs w:val="24"/>
          <w:lang w:eastAsia="pl-PL"/>
        </w:rPr>
        <w:t>dniach:</w:t>
      </w:r>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i/>
          <w:iCs/>
          <w:sz w:val="24"/>
          <w:szCs w:val="24"/>
          <w:lang w:eastAsia="pl-PL"/>
        </w:rPr>
        <w:t>lub</w:t>
      </w:r>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data rozpoczęcia: </w:t>
      </w:r>
      <w:r w:rsidRPr="00D74198">
        <w:rPr>
          <w:rFonts w:ascii="Times New Roman" w:eastAsia="Times New Roman" w:hAnsi="Times New Roman" w:cs="Times New Roman"/>
          <w:sz w:val="24"/>
          <w:szCs w:val="24"/>
          <w:lang w:eastAsia="pl-PL"/>
        </w:rPr>
        <w:t>2017-08-01  </w:t>
      </w:r>
      <w:r w:rsidRPr="00D74198">
        <w:rPr>
          <w:rFonts w:ascii="Times New Roman" w:eastAsia="Times New Roman" w:hAnsi="Times New Roman" w:cs="Times New Roman"/>
          <w:i/>
          <w:iCs/>
          <w:sz w:val="24"/>
          <w:szCs w:val="24"/>
          <w:lang w:eastAsia="pl-PL"/>
        </w:rPr>
        <w:t xml:space="preserve"> lub </w:t>
      </w:r>
      <w:r w:rsidRPr="00D74198">
        <w:rPr>
          <w:rFonts w:ascii="Times New Roman" w:eastAsia="Times New Roman" w:hAnsi="Times New Roman" w:cs="Times New Roman"/>
          <w:b/>
          <w:bCs/>
          <w:sz w:val="24"/>
          <w:szCs w:val="24"/>
          <w:lang w:eastAsia="pl-PL"/>
        </w:rPr>
        <w:t xml:space="preserve">zakończenia: </w:t>
      </w:r>
      <w:r w:rsidRPr="00D74198">
        <w:rPr>
          <w:rFonts w:ascii="Times New Roman" w:eastAsia="Times New Roman" w:hAnsi="Times New Roman" w:cs="Times New Roman"/>
          <w:sz w:val="24"/>
          <w:szCs w:val="24"/>
          <w:lang w:eastAsia="pl-PL"/>
        </w:rPr>
        <w:t xml:space="preserve">2018-07-31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II.9) Informacje dodatkowe: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b/>
          <w:bCs/>
          <w:sz w:val="24"/>
          <w:szCs w:val="24"/>
          <w:lang w:eastAsia="pl-PL"/>
        </w:rPr>
        <w:t xml:space="preserve">III.1) WARUNKI UDZIAŁU W POSTĘPOWANIU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t xml:space="preserve">Określenie warunków: Działalność prowadzona na potrzeby wykonania przedmiotu zamówienia wymaga posiadania koncesji na prowadzenie działalności gospodarczej w zakresie obrotu paliwem gazowym wydanej przez Prezesa Urzędu Regulacji Energetyki na podstawie ustawy z dnia 10 kwietnia 1997 r. Prawo energetyczne (Dz. U. z 2017 r. poz. 220 t. j.). Zamawiający uzna warunek za spełniony, jeżeli Wykonawca posiada taką koncesję. Ponadto wymagane jest posiadanie umowy z Operatorem Systemu Dystrybucyjnego na świadczenie usług dystrybucyjnych na obszarze, na którym znajduje się miejsce odbioru gazu ziemnego - w przypadku Wykonawców nie będących właścicielami sieci dystrybucyjnej. </w:t>
      </w:r>
      <w:r w:rsidRPr="00D74198">
        <w:rPr>
          <w:rFonts w:ascii="Times New Roman" w:eastAsia="Times New Roman" w:hAnsi="Times New Roman" w:cs="Times New Roman"/>
          <w:sz w:val="24"/>
          <w:szCs w:val="24"/>
          <w:lang w:eastAsia="pl-PL"/>
        </w:rPr>
        <w:br/>
        <w:t xml:space="preserve">Informacje dodatkowe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III.1.2) Sytuacja finansowa lub ekonomiczna </w:t>
      </w:r>
      <w:r w:rsidRPr="00D74198">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D74198">
        <w:rPr>
          <w:rFonts w:ascii="Times New Roman" w:eastAsia="Times New Roman" w:hAnsi="Times New Roman" w:cs="Times New Roman"/>
          <w:sz w:val="24"/>
          <w:szCs w:val="24"/>
          <w:lang w:eastAsia="pl-PL"/>
        </w:rPr>
        <w:br/>
        <w:t xml:space="preserve">Informacje dodatkowe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III.1.3) Zdolność techniczna lub zawodowa </w:t>
      </w:r>
      <w:r w:rsidRPr="00D74198">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D7419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74198">
        <w:rPr>
          <w:rFonts w:ascii="Times New Roman" w:eastAsia="Times New Roman" w:hAnsi="Times New Roman" w:cs="Times New Roman"/>
          <w:sz w:val="24"/>
          <w:szCs w:val="24"/>
          <w:lang w:eastAsia="pl-PL"/>
        </w:rPr>
        <w:br/>
        <w:t xml:space="preserve">Informacje dodatkowe: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b/>
          <w:bCs/>
          <w:sz w:val="24"/>
          <w:szCs w:val="24"/>
          <w:lang w:eastAsia="pl-PL"/>
        </w:rPr>
        <w:t xml:space="preserve">III.2) PODSTAWY WYKLUCZENIA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74198">
        <w:rPr>
          <w:rFonts w:ascii="Times New Roman" w:eastAsia="Times New Roman" w:hAnsi="Times New Roman" w:cs="Times New Roman"/>
          <w:b/>
          <w:bCs/>
          <w:sz w:val="24"/>
          <w:szCs w:val="24"/>
          <w:lang w:eastAsia="pl-PL"/>
        </w:rPr>
        <w:t>Pzp</w:t>
      </w:r>
      <w:proofErr w:type="spellEnd"/>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74198">
        <w:rPr>
          <w:rFonts w:ascii="Times New Roman" w:eastAsia="Times New Roman" w:hAnsi="Times New Roman" w:cs="Times New Roman"/>
          <w:b/>
          <w:bCs/>
          <w:sz w:val="24"/>
          <w:szCs w:val="24"/>
          <w:lang w:eastAsia="pl-PL"/>
        </w:rPr>
        <w:t>Pzp</w:t>
      </w:r>
      <w:proofErr w:type="spellEnd"/>
      <w:r w:rsidRPr="00D7419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D74198">
        <w:rPr>
          <w:rFonts w:ascii="Times New Roman" w:eastAsia="Times New Roman" w:hAnsi="Times New Roman" w:cs="Times New Roman"/>
          <w:sz w:val="24"/>
          <w:szCs w:val="24"/>
          <w:lang w:eastAsia="pl-PL"/>
        </w:rPr>
        <w:t>pkt</w:t>
      </w:r>
      <w:proofErr w:type="spellEnd"/>
      <w:r w:rsidRPr="00D74198">
        <w:rPr>
          <w:rFonts w:ascii="Times New Roman" w:eastAsia="Times New Roman" w:hAnsi="Times New Roman" w:cs="Times New Roman"/>
          <w:sz w:val="24"/>
          <w:szCs w:val="24"/>
          <w:lang w:eastAsia="pl-PL"/>
        </w:rPr>
        <w:t xml:space="preserve"> 1 ustawy </w:t>
      </w:r>
      <w:proofErr w:type="spellStart"/>
      <w:r w:rsidRPr="00D74198">
        <w:rPr>
          <w:rFonts w:ascii="Times New Roman" w:eastAsia="Times New Roman" w:hAnsi="Times New Roman" w:cs="Times New Roman"/>
          <w:sz w:val="24"/>
          <w:szCs w:val="24"/>
          <w:lang w:eastAsia="pl-PL"/>
        </w:rPr>
        <w:t>Pzp</w:t>
      </w:r>
      <w:proofErr w:type="spellEnd"/>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t xml:space="preserve">Tak (podstawa wykluczenia określona w art. 24 ust. 5 </w:t>
      </w:r>
      <w:proofErr w:type="spellStart"/>
      <w:r w:rsidRPr="00D74198">
        <w:rPr>
          <w:rFonts w:ascii="Times New Roman" w:eastAsia="Times New Roman" w:hAnsi="Times New Roman" w:cs="Times New Roman"/>
          <w:sz w:val="24"/>
          <w:szCs w:val="24"/>
          <w:lang w:eastAsia="pl-PL"/>
        </w:rPr>
        <w:t>pkt</w:t>
      </w:r>
      <w:proofErr w:type="spellEnd"/>
      <w:r w:rsidRPr="00D74198">
        <w:rPr>
          <w:rFonts w:ascii="Times New Roman" w:eastAsia="Times New Roman" w:hAnsi="Times New Roman" w:cs="Times New Roman"/>
          <w:sz w:val="24"/>
          <w:szCs w:val="24"/>
          <w:lang w:eastAsia="pl-PL"/>
        </w:rPr>
        <w:t xml:space="preserve"> 3 ustawy </w:t>
      </w:r>
      <w:proofErr w:type="spellStart"/>
      <w:r w:rsidRPr="00D74198">
        <w:rPr>
          <w:rFonts w:ascii="Times New Roman" w:eastAsia="Times New Roman" w:hAnsi="Times New Roman" w:cs="Times New Roman"/>
          <w:sz w:val="24"/>
          <w:szCs w:val="24"/>
          <w:lang w:eastAsia="pl-PL"/>
        </w:rPr>
        <w:t>Pzp</w:t>
      </w:r>
      <w:proofErr w:type="spellEnd"/>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t xml:space="preserve">Tak (podstawa wykluczenia określona w art. 24 ust. 5 </w:t>
      </w:r>
      <w:proofErr w:type="spellStart"/>
      <w:r w:rsidRPr="00D74198">
        <w:rPr>
          <w:rFonts w:ascii="Times New Roman" w:eastAsia="Times New Roman" w:hAnsi="Times New Roman" w:cs="Times New Roman"/>
          <w:sz w:val="24"/>
          <w:szCs w:val="24"/>
          <w:lang w:eastAsia="pl-PL"/>
        </w:rPr>
        <w:t>pkt</w:t>
      </w:r>
      <w:proofErr w:type="spellEnd"/>
      <w:r w:rsidRPr="00D74198">
        <w:rPr>
          <w:rFonts w:ascii="Times New Roman" w:eastAsia="Times New Roman" w:hAnsi="Times New Roman" w:cs="Times New Roman"/>
          <w:sz w:val="24"/>
          <w:szCs w:val="24"/>
          <w:lang w:eastAsia="pl-PL"/>
        </w:rPr>
        <w:t xml:space="preserve"> 5 ustawy </w:t>
      </w:r>
      <w:proofErr w:type="spellStart"/>
      <w:r w:rsidRPr="00D74198">
        <w:rPr>
          <w:rFonts w:ascii="Times New Roman" w:eastAsia="Times New Roman" w:hAnsi="Times New Roman" w:cs="Times New Roman"/>
          <w:sz w:val="24"/>
          <w:szCs w:val="24"/>
          <w:lang w:eastAsia="pl-PL"/>
        </w:rPr>
        <w:t>Pzp</w:t>
      </w:r>
      <w:proofErr w:type="spellEnd"/>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t xml:space="preserve">Tak (podstawa wykluczenia określona w art. 24 ust. 5 </w:t>
      </w:r>
      <w:proofErr w:type="spellStart"/>
      <w:r w:rsidRPr="00D74198">
        <w:rPr>
          <w:rFonts w:ascii="Times New Roman" w:eastAsia="Times New Roman" w:hAnsi="Times New Roman" w:cs="Times New Roman"/>
          <w:sz w:val="24"/>
          <w:szCs w:val="24"/>
          <w:lang w:eastAsia="pl-PL"/>
        </w:rPr>
        <w:t>pkt</w:t>
      </w:r>
      <w:proofErr w:type="spellEnd"/>
      <w:r w:rsidRPr="00D74198">
        <w:rPr>
          <w:rFonts w:ascii="Times New Roman" w:eastAsia="Times New Roman" w:hAnsi="Times New Roman" w:cs="Times New Roman"/>
          <w:sz w:val="24"/>
          <w:szCs w:val="24"/>
          <w:lang w:eastAsia="pl-PL"/>
        </w:rPr>
        <w:t xml:space="preserve"> 6 ustawy </w:t>
      </w:r>
      <w:proofErr w:type="spellStart"/>
      <w:r w:rsidRPr="00D74198">
        <w:rPr>
          <w:rFonts w:ascii="Times New Roman" w:eastAsia="Times New Roman" w:hAnsi="Times New Roman" w:cs="Times New Roman"/>
          <w:sz w:val="24"/>
          <w:szCs w:val="24"/>
          <w:lang w:eastAsia="pl-PL"/>
        </w:rPr>
        <w:t>Pzp</w:t>
      </w:r>
      <w:proofErr w:type="spellEnd"/>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t xml:space="preserve">Tak (podstawa wykluczenia określona w art. 24 ust. 5 </w:t>
      </w:r>
      <w:proofErr w:type="spellStart"/>
      <w:r w:rsidRPr="00D74198">
        <w:rPr>
          <w:rFonts w:ascii="Times New Roman" w:eastAsia="Times New Roman" w:hAnsi="Times New Roman" w:cs="Times New Roman"/>
          <w:sz w:val="24"/>
          <w:szCs w:val="24"/>
          <w:lang w:eastAsia="pl-PL"/>
        </w:rPr>
        <w:t>pkt</w:t>
      </w:r>
      <w:proofErr w:type="spellEnd"/>
      <w:r w:rsidRPr="00D74198">
        <w:rPr>
          <w:rFonts w:ascii="Times New Roman" w:eastAsia="Times New Roman" w:hAnsi="Times New Roman" w:cs="Times New Roman"/>
          <w:sz w:val="24"/>
          <w:szCs w:val="24"/>
          <w:lang w:eastAsia="pl-PL"/>
        </w:rPr>
        <w:t xml:space="preserve"> 8 ustawy </w:t>
      </w:r>
      <w:proofErr w:type="spellStart"/>
      <w:r w:rsidRPr="00D74198">
        <w:rPr>
          <w:rFonts w:ascii="Times New Roman" w:eastAsia="Times New Roman" w:hAnsi="Times New Roman" w:cs="Times New Roman"/>
          <w:sz w:val="24"/>
          <w:szCs w:val="24"/>
          <w:lang w:eastAsia="pl-PL"/>
        </w:rPr>
        <w:t>Pzp</w:t>
      </w:r>
      <w:proofErr w:type="spellEnd"/>
      <w:r w:rsidRPr="00D74198">
        <w:rPr>
          <w:rFonts w:ascii="Times New Roman" w:eastAsia="Times New Roman" w:hAnsi="Times New Roman" w:cs="Times New Roman"/>
          <w:sz w:val="24"/>
          <w:szCs w:val="24"/>
          <w:lang w:eastAsia="pl-PL"/>
        </w:rPr>
        <w:t xml:space="preserve">)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74198">
        <w:rPr>
          <w:rFonts w:ascii="Times New Roman" w:eastAsia="Times New Roman" w:hAnsi="Times New Roman" w:cs="Times New Roman"/>
          <w:sz w:val="24"/>
          <w:szCs w:val="24"/>
          <w:lang w:eastAsia="pl-PL"/>
        </w:rPr>
        <w:br/>
        <w:t xml:space="preserve">Tak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Oświadczenie o spełnianiu kryteriów selekcji </w:t>
      </w:r>
      <w:r w:rsidRPr="00D74198">
        <w:rPr>
          <w:rFonts w:ascii="Times New Roman" w:eastAsia="Times New Roman" w:hAnsi="Times New Roman" w:cs="Times New Roman"/>
          <w:sz w:val="24"/>
          <w:szCs w:val="24"/>
          <w:lang w:eastAsia="pl-PL"/>
        </w:rPr>
        <w:br/>
        <w:t xml:space="preserve">Nie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 xml:space="preserve">1) informacja z Krajowego Rejestru Karnego w zakresie określonym w art. 24 ust. 1 </w:t>
      </w:r>
      <w:proofErr w:type="spellStart"/>
      <w:r w:rsidRPr="00D74198">
        <w:rPr>
          <w:rFonts w:ascii="Times New Roman" w:eastAsia="Times New Roman" w:hAnsi="Times New Roman" w:cs="Times New Roman"/>
          <w:sz w:val="24"/>
          <w:szCs w:val="24"/>
          <w:lang w:eastAsia="pl-PL"/>
        </w:rPr>
        <w:t>pkt</w:t>
      </w:r>
      <w:proofErr w:type="spellEnd"/>
      <w:r w:rsidRPr="00D74198">
        <w:rPr>
          <w:rFonts w:ascii="Times New Roman" w:eastAsia="Times New Roman" w:hAnsi="Times New Roman" w:cs="Times New Roman"/>
          <w:sz w:val="24"/>
          <w:szCs w:val="24"/>
          <w:lang w:eastAsia="pl-PL"/>
        </w:rPr>
        <w:t xml:space="preserve"> 13, 14 i 21 ustawy oraz, odnośnie skazania za wykroczenie na karę aresztu, w zakresie określonym przez zamawiającego na podstawie art. 24 ust. 5 </w:t>
      </w:r>
      <w:proofErr w:type="spellStart"/>
      <w:r w:rsidRPr="00D74198">
        <w:rPr>
          <w:rFonts w:ascii="Times New Roman" w:eastAsia="Times New Roman" w:hAnsi="Times New Roman" w:cs="Times New Roman"/>
          <w:sz w:val="24"/>
          <w:szCs w:val="24"/>
          <w:lang w:eastAsia="pl-PL"/>
        </w:rPr>
        <w:t>pkt</w:t>
      </w:r>
      <w:proofErr w:type="spellEnd"/>
      <w:r w:rsidRPr="00D74198">
        <w:rPr>
          <w:rFonts w:ascii="Times New Roman" w:eastAsia="Times New Roman" w:hAnsi="Times New Roman" w:cs="Times New Roman"/>
          <w:sz w:val="24"/>
          <w:szCs w:val="24"/>
          <w:lang w:eastAsia="pl-PL"/>
        </w:rPr>
        <w:t xml:space="preserve"> 5 i 6 ustawy, wystawiona nie wcześniej niż 6 miesięcy przed upływem terminu składania ofert, 2)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D74198">
        <w:rPr>
          <w:rFonts w:ascii="Times New Roman" w:eastAsia="Times New Roman" w:hAnsi="Times New Roman" w:cs="Times New Roman"/>
          <w:sz w:val="24"/>
          <w:szCs w:val="24"/>
          <w:lang w:eastAsia="pl-PL"/>
        </w:rPr>
        <w:t>pkt</w:t>
      </w:r>
      <w:proofErr w:type="spellEnd"/>
      <w:r w:rsidRPr="00D74198">
        <w:rPr>
          <w:rFonts w:ascii="Times New Roman" w:eastAsia="Times New Roman" w:hAnsi="Times New Roman" w:cs="Times New Roman"/>
          <w:sz w:val="24"/>
          <w:szCs w:val="24"/>
          <w:lang w:eastAsia="pl-PL"/>
        </w:rPr>
        <w:t xml:space="preserve"> 1 ustawy, 5) oświadczenie wykonawcy o przynależności albo braku przynależności do tej samej grupy kapitałowej.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b/>
          <w:bCs/>
          <w:sz w:val="24"/>
          <w:szCs w:val="24"/>
          <w:lang w:eastAsia="pl-PL"/>
        </w:rPr>
        <w:t>III.5.1) W ZAKRESIE SPEŁNIANIA WARUNKÓW UDZIAŁU W POSTĘPOWANIU:</w:t>
      </w:r>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t xml:space="preserve">1) koncesja, zezwolenie, licencja lub dokument potwierdzający, że wykonawca jest wpisany do jednego z rejestrów zawodowych lub handlowych, prowadzonych w państwie członkowskim Unii Europejskiej, w którym wykonawca ma siedzibę lub miejsce zamieszkania, 1. Aktualna koncesja wydana przez Prezesa Urzędu Regulacji Energetyki na prowadzenie działalności gospodarczej w zakresie obrotu paliwami gazowymi. 2. Oświadczenie, że Wykonawca posiada umowę z Operatorem Systemu Dystrybucyjnego na świadczenie usług dystrybucyjnych na obszarze, na którym znajdują się miejsca odbioru gazu ziemnego przez Zamawiającego - w przypadku Wykonawców nie będących właścicielami sieci dystrybucyjnej.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III.5.2) W ZAKRESIE KRYTERIÓW SELEKCJI:</w:t>
      </w:r>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b/>
          <w:bCs/>
          <w:sz w:val="24"/>
          <w:szCs w:val="24"/>
          <w:lang w:eastAsia="pl-PL"/>
        </w:rPr>
        <w:t xml:space="preserve">III.7) INNE DOKUMENTY NIE WYMIENIONE W </w:t>
      </w:r>
      <w:proofErr w:type="spellStart"/>
      <w:r w:rsidRPr="00D74198">
        <w:rPr>
          <w:rFonts w:ascii="Times New Roman" w:eastAsia="Times New Roman" w:hAnsi="Times New Roman" w:cs="Times New Roman"/>
          <w:b/>
          <w:bCs/>
          <w:sz w:val="24"/>
          <w:szCs w:val="24"/>
          <w:lang w:eastAsia="pl-PL"/>
        </w:rPr>
        <w:t>pkt</w:t>
      </w:r>
      <w:proofErr w:type="spellEnd"/>
      <w:r w:rsidRPr="00D74198">
        <w:rPr>
          <w:rFonts w:ascii="Times New Roman" w:eastAsia="Times New Roman" w:hAnsi="Times New Roman" w:cs="Times New Roman"/>
          <w:b/>
          <w:bCs/>
          <w:sz w:val="24"/>
          <w:szCs w:val="24"/>
          <w:lang w:eastAsia="pl-PL"/>
        </w:rPr>
        <w:t xml:space="preserve"> III.3) - III.6)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 xml:space="preserve">1) Formularz ofertowy - wypełniony i podpisany przez wykonawcę 2) Oświadczenie Wykonawcy o spełnieniu warunków udziału w postępowaniu oraz o nie podleganiu wykluczeniu - wypełnione i podpisane przez wykonawcę, które stanowić będzie wstępne potwierdzenie spełnienia warunków udziału w postępowaniu oraz brak podstaw wykluczenia. 3) Dokument o którym mowa w pkt. V.3. </w:t>
      </w:r>
      <w:proofErr w:type="spellStart"/>
      <w:r w:rsidRPr="00D74198">
        <w:rPr>
          <w:rFonts w:ascii="Times New Roman" w:eastAsia="Times New Roman" w:hAnsi="Times New Roman" w:cs="Times New Roman"/>
          <w:sz w:val="24"/>
          <w:szCs w:val="24"/>
          <w:lang w:eastAsia="pl-PL"/>
        </w:rPr>
        <w:t>ppkt</w:t>
      </w:r>
      <w:proofErr w:type="spellEnd"/>
      <w:r w:rsidRPr="00D74198">
        <w:rPr>
          <w:rFonts w:ascii="Times New Roman" w:eastAsia="Times New Roman" w:hAnsi="Times New Roman" w:cs="Times New Roman"/>
          <w:sz w:val="24"/>
          <w:szCs w:val="24"/>
          <w:lang w:eastAsia="pl-PL"/>
        </w:rPr>
        <w:t xml:space="preserve">. 2) jeżeli Wykonawca w celu potwierdzenia spełniania warunków udziału w postępowaniu polega na zdolnościach technicznych lub zawodowych lub sytuacji finansowej lub ekonomicznej innych podmiotów. 4) Formularz cenowy - wypełniony i podpisany przez wykonawcę 5) Wykaz osób do kontaktów z zamawiającym 6) Upoważnienie dla przedstawiciela Wykonawcy.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u w:val="single"/>
          <w:lang w:eastAsia="pl-PL"/>
        </w:rPr>
        <w:t xml:space="preserve">SEKCJA IV: PROCEDURA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b/>
          <w:bCs/>
          <w:sz w:val="24"/>
          <w:szCs w:val="24"/>
          <w:lang w:eastAsia="pl-PL"/>
        </w:rPr>
        <w:t xml:space="preserve">IV.1) OPIS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IV.1.1) Tryb udzielenia zamówienia: </w:t>
      </w:r>
      <w:r w:rsidRPr="00D74198">
        <w:rPr>
          <w:rFonts w:ascii="Times New Roman" w:eastAsia="Times New Roman" w:hAnsi="Times New Roman" w:cs="Times New Roman"/>
          <w:sz w:val="24"/>
          <w:szCs w:val="24"/>
          <w:lang w:eastAsia="pl-PL"/>
        </w:rPr>
        <w:t xml:space="preserve">Przetarg nieograniczony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IV.1.2) Zamawiający żąda wniesienia wadium:</w:t>
      </w:r>
      <w:r w:rsidRPr="00D74198">
        <w:rPr>
          <w:rFonts w:ascii="Times New Roman" w:eastAsia="Times New Roman" w:hAnsi="Times New Roman" w:cs="Times New Roman"/>
          <w:sz w:val="24"/>
          <w:szCs w:val="24"/>
          <w:lang w:eastAsia="pl-PL"/>
        </w:rPr>
        <w:t xml:space="preserve">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 xml:space="preserve">Tak </w:t>
      </w:r>
      <w:r w:rsidRPr="00D74198">
        <w:rPr>
          <w:rFonts w:ascii="Times New Roman" w:eastAsia="Times New Roman" w:hAnsi="Times New Roman" w:cs="Times New Roman"/>
          <w:sz w:val="24"/>
          <w:szCs w:val="24"/>
          <w:lang w:eastAsia="pl-PL"/>
        </w:rPr>
        <w:br/>
        <w:t xml:space="preserve">Informacja na temat wadium </w:t>
      </w:r>
      <w:r w:rsidRPr="00D74198">
        <w:rPr>
          <w:rFonts w:ascii="Times New Roman" w:eastAsia="Times New Roman" w:hAnsi="Times New Roman" w:cs="Times New Roman"/>
          <w:sz w:val="24"/>
          <w:szCs w:val="24"/>
          <w:lang w:eastAsia="pl-PL"/>
        </w:rPr>
        <w:br/>
        <w:t xml:space="preserve">1. Zamawiający wymaga wniesienia wadium. 2. Ustala się wadium dla całości przedmiotu zamówienia w wysokości: 9.000,00 zł, słownie: dziewięć tysięcy złotych zero groszy. 3. Wykonawca wnosi wadium w wybranej przez siebie, wymienionej poniżej, formie: 1) w pieniądzu 2) w poręczeniach bankowych lub poręczeniach spółdzielczej kasy oszczędnościowo - kredytowej, z tym, że zobowiązanie kasy jest zobowiązaniem pieniężnym, 3) w gwarancjach bankowych, 4) w gwarancjach ubezpieczeniowych 5) w poręczeniach udzielanych przez podmioty, o których mowa w art. 6b ust. 5 </w:t>
      </w:r>
      <w:proofErr w:type="spellStart"/>
      <w:r w:rsidRPr="00D74198">
        <w:rPr>
          <w:rFonts w:ascii="Times New Roman" w:eastAsia="Times New Roman" w:hAnsi="Times New Roman" w:cs="Times New Roman"/>
          <w:sz w:val="24"/>
          <w:szCs w:val="24"/>
          <w:lang w:eastAsia="pl-PL"/>
        </w:rPr>
        <w:t>pkt</w:t>
      </w:r>
      <w:proofErr w:type="spellEnd"/>
      <w:r w:rsidRPr="00D74198">
        <w:rPr>
          <w:rFonts w:ascii="Times New Roman" w:eastAsia="Times New Roman" w:hAnsi="Times New Roman" w:cs="Times New Roman"/>
          <w:sz w:val="24"/>
          <w:szCs w:val="24"/>
          <w:lang w:eastAsia="pl-PL"/>
        </w:rPr>
        <w:t xml:space="preserve"> 2 ustawy z dnia 9 listopada 2000 r. o utworzeniu Polskiej Agencji Rozwoju Przedsiębiorczości (Dz. U. z 2014 r. poz. 1804 oraz z 2015 r. poz. 978 i 1240) 4. Wadium wnoszone w pieniądzu wpłaca się przelewem na rachunek bankowy: w BGK Oddział we Wrocławiu nr rachunku: 79 1130 1033 0018 8182 6420 0006 z adnotacją: "wadium -Przetarg nieograniczony na kompleksową dostawę paliwa gazowego i świadczenie usług dystrybucji na rzecz Samodzielnego Publicznego Szpitala Specjalistycznego MSW w Jeleniej Górze." 5. Wadium wniesione w pieniądzu zamawiający przechowuje na rachunku bankowym. 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7. Wadium wniesione w pieniądzu, zostanie zwrócone wraz z odsetkami wynikającymi z umowy rachunku bankowego, na którym było ono przechowywane, pomniejszone o koszty prowadzenia rachunku banko¬ </w:t>
      </w:r>
      <w:proofErr w:type="spellStart"/>
      <w:r w:rsidRPr="00D74198">
        <w:rPr>
          <w:rFonts w:ascii="Times New Roman" w:eastAsia="Times New Roman" w:hAnsi="Times New Roman" w:cs="Times New Roman"/>
          <w:sz w:val="24"/>
          <w:szCs w:val="24"/>
          <w:lang w:eastAsia="pl-PL"/>
        </w:rPr>
        <w:t>wego</w:t>
      </w:r>
      <w:proofErr w:type="spellEnd"/>
      <w:r w:rsidRPr="00D74198">
        <w:rPr>
          <w:rFonts w:ascii="Times New Roman" w:eastAsia="Times New Roman" w:hAnsi="Times New Roman" w:cs="Times New Roman"/>
          <w:sz w:val="24"/>
          <w:szCs w:val="24"/>
          <w:lang w:eastAsia="pl-PL"/>
        </w:rPr>
        <w:t xml:space="preserve"> oraz prowizji bankowej za przelew pieniędzy na rachunek bankowy wskazany przez wykonawcę. 8. Wadium wniesione w formie innej niż pieniądz należy złożyć w formie oryginału, razem z ofertą w osobnej kopercie. 9. 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 10. W przypadku niezabezpieczenia oferty jedną z określonych w niniejszej specyfikacji form wadium (niewniesienie wadium lub wniesienie w sposób nieprawidłowy) oferta wykonawcy podlegać będzie odrzuceniu. 11. Zamawiający zwróci niezwłocznie wadium wszystkim wykonawcom po wyborze najkorzystniejszej oferty lub unieważnieniu postępowania, z wyjątkiem wykonawcy, którego oferta zostanie wybrana jako najkorzystniejsza. 12. Wykonawcy, którego oferta zostanie wybrana jako najkorzystniejsza, Zamawiający zwróci wadium niezwłocznie po zawarciu umowy. 13. Zamawiający zwróci niezwłocznie wadium na wniosek wykonawcy, który wycofał ofertę przed upływem terminu składania ofert. 14. Zamawiający zatrzymuje wadium wraz z odsetkami, w przypadku wystąpienia przesłanek określonych w art. 46 ust. 4a i 5 ustawy </w:t>
      </w:r>
      <w:proofErr w:type="spellStart"/>
      <w:r w:rsidRPr="00D74198">
        <w:rPr>
          <w:rFonts w:ascii="Times New Roman" w:eastAsia="Times New Roman" w:hAnsi="Times New Roman" w:cs="Times New Roman"/>
          <w:sz w:val="24"/>
          <w:szCs w:val="24"/>
          <w:lang w:eastAsia="pl-PL"/>
        </w:rPr>
        <w:t>Pzp</w:t>
      </w:r>
      <w:proofErr w:type="spellEnd"/>
      <w:r w:rsidRPr="00D74198">
        <w:rPr>
          <w:rFonts w:ascii="Times New Roman" w:eastAsia="Times New Roman" w:hAnsi="Times New Roman" w:cs="Times New Roman"/>
          <w:sz w:val="24"/>
          <w:szCs w:val="24"/>
          <w:lang w:eastAsia="pl-PL"/>
        </w:rPr>
        <w:t xml:space="preserve">. 15. W zakresie wadium obowiązują uregulowania Prawa zamówień publicznych zawarte w art. 45 i 46 Prawa zamówień publicznych.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IV.1.3) Przewiduje się udzielenie zaliczek na poczet wykonania zamówienia:</w:t>
      </w:r>
      <w:r w:rsidRPr="00D74198">
        <w:rPr>
          <w:rFonts w:ascii="Times New Roman" w:eastAsia="Times New Roman" w:hAnsi="Times New Roman" w:cs="Times New Roman"/>
          <w:sz w:val="24"/>
          <w:szCs w:val="24"/>
          <w:lang w:eastAsia="pl-PL"/>
        </w:rPr>
        <w:t xml:space="preserve">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 xml:space="preserve">Nie </w:t>
      </w:r>
      <w:r w:rsidRPr="00D74198">
        <w:rPr>
          <w:rFonts w:ascii="Times New Roman" w:eastAsia="Times New Roman" w:hAnsi="Times New Roman" w:cs="Times New Roman"/>
          <w:sz w:val="24"/>
          <w:szCs w:val="24"/>
          <w:lang w:eastAsia="pl-PL"/>
        </w:rPr>
        <w:br/>
        <w:t xml:space="preserve">Należy podać informacje na temat udzielania zaliczek: </w:t>
      </w:r>
      <w:r w:rsidRPr="00D74198">
        <w:rPr>
          <w:rFonts w:ascii="Times New Roman" w:eastAsia="Times New Roman" w:hAnsi="Times New Roman" w:cs="Times New Roman"/>
          <w:sz w:val="24"/>
          <w:szCs w:val="24"/>
          <w:lang w:eastAsia="pl-PL"/>
        </w:rPr>
        <w:br/>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 xml:space="preserve">Nie </w:t>
      </w:r>
      <w:r w:rsidRPr="00D7419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74198">
        <w:rPr>
          <w:rFonts w:ascii="Times New Roman" w:eastAsia="Times New Roman" w:hAnsi="Times New Roman" w:cs="Times New Roman"/>
          <w:sz w:val="24"/>
          <w:szCs w:val="24"/>
          <w:lang w:eastAsia="pl-PL"/>
        </w:rPr>
        <w:br/>
        <w:t xml:space="preserve">Nie </w:t>
      </w:r>
      <w:r w:rsidRPr="00D74198">
        <w:rPr>
          <w:rFonts w:ascii="Times New Roman" w:eastAsia="Times New Roman" w:hAnsi="Times New Roman" w:cs="Times New Roman"/>
          <w:sz w:val="24"/>
          <w:szCs w:val="24"/>
          <w:lang w:eastAsia="pl-PL"/>
        </w:rPr>
        <w:br/>
        <w:t xml:space="preserve">Informacje dodatkowe: </w:t>
      </w:r>
      <w:r w:rsidRPr="00D74198">
        <w:rPr>
          <w:rFonts w:ascii="Times New Roman" w:eastAsia="Times New Roman" w:hAnsi="Times New Roman" w:cs="Times New Roman"/>
          <w:sz w:val="24"/>
          <w:szCs w:val="24"/>
          <w:lang w:eastAsia="pl-PL"/>
        </w:rPr>
        <w:br/>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IV.1.5.) Wymaga się złożenia oferty wariantowej: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br/>
        <w:t xml:space="preserve">Dopuszcza się złożenie oferty wariantowej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74198">
        <w:rPr>
          <w:rFonts w:ascii="Times New Roman" w:eastAsia="Times New Roman" w:hAnsi="Times New Roman" w:cs="Times New Roman"/>
          <w:sz w:val="24"/>
          <w:szCs w:val="24"/>
          <w:lang w:eastAsia="pl-PL"/>
        </w:rPr>
        <w:br/>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 xml:space="preserve">Liczba wykonawców   </w:t>
      </w:r>
      <w:r w:rsidRPr="00D74198">
        <w:rPr>
          <w:rFonts w:ascii="Times New Roman" w:eastAsia="Times New Roman" w:hAnsi="Times New Roman" w:cs="Times New Roman"/>
          <w:sz w:val="24"/>
          <w:szCs w:val="24"/>
          <w:lang w:eastAsia="pl-PL"/>
        </w:rPr>
        <w:br/>
        <w:t xml:space="preserve">Przewidywana minimalna liczba wykonawców </w:t>
      </w:r>
      <w:r w:rsidRPr="00D74198">
        <w:rPr>
          <w:rFonts w:ascii="Times New Roman" w:eastAsia="Times New Roman" w:hAnsi="Times New Roman" w:cs="Times New Roman"/>
          <w:sz w:val="24"/>
          <w:szCs w:val="24"/>
          <w:lang w:eastAsia="pl-PL"/>
        </w:rPr>
        <w:br/>
        <w:t xml:space="preserve">Maksymalna liczba wykonawców   </w:t>
      </w:r>
      <w:r w:rsidRPr="00D74198">
        <w:rPr>
          <w:rFonts w:ascii="Times New Roman" w:eastAsia="Times New Roman" w:hAnsi="Times New Roman" w:cs="Times New Roman"/>
          <w:sz w:val="24"/>
          <w:szCs w:val="24"/>
          <w:lang w:eastAsia="pl-PL"/>
        </w:rPr>
        <w:br/>
        <w:t xml:space="preserve">Kryteria selekcji wykonawców: </w:t>
      </w:r>
      <w:r w:rsidRPr="00D74198">
        <w:rPr>
          <w:rFonts w:ascii="Times New Roman" w:eastAsia="Times New Roman" w:hAnsi="Times New Roman" w:cs="Times New Roman"/>
          <w:sz w:val="24"/>
          <w:szCs w:val="24"/>
          <w:lang w:eastAsia="pl-PL"/>
        </w:rPr>
        <w:br/>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IV.1.7) Informacje na temat umowy ramowej lub dynamicznego systemu zakupów: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 xml:space="preserve">Umowa ramowa będzie zawarta: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t xml:space="preserve">Czy przewiduje się ograniczenie liczby uczestników umowy ramowej: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t xml:space="preserve">Przewidziana maksymalna liczba uczestników umowy ramowej: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t xml:space="preserve">Informacje dodatkowe: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t xml:space="preserve">Zamówienie obejmuje ustanowienie dynamicznego systemu zakupów: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t xml:space="preserve">Informacje dodatkowe: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74198">
        <w:rPr>
          <w:rFonts w:ascii="Times New Roman" w:eastAsia="Times New Roman" w:hAnsi="Times New Roman" w:cs="Times New Roman"/>
          <w:sz w:val="24"/>
          <w:szCs w:val="24"/>
          <w:lang w:eastAsia="pl-PL"/>
        </w:rPr>
        <w:br/>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IV.1.8) Aukcja elektroniczna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Przewidziane jest przeprowadzenie aukcji elektronicznej </w:t>
      </w:r>
      <w:r w:rsidRPr="00D74198">
        <w:rPr>
          <w:rFonts w:ascii="Times New Roman" w:eastAsia="Times New Roman" w:hAnsi="Times New Roman" w:cs="Times New Roman"/>
          <w:i/>
          <w:iCs/>
          <w:sz w:val="24"/>
          <w:szCs w:val="24"/>
          <w:lang w:eastAsia="pl-PL"/>
        </w:rPr>
        <w:t xml:space="preserve">(przetarg nieograniczony, przetarg ograniczony, negocjacje z ogłoszeniem) </w:t>
      </w:r>
      <w:r w:rsidRPr="00D74198">
        <w:rPr>
          <w:rFonts w:ascii="Times New Roman" w:eastAsia="Times New Roman" w:hAnsi="Times New Roman" w:cs="Times New Roman"/>
          <w:sz w:val="24"/>
          <w:szCs w:val="24"/>
          <w:lang w:eastAsia="pl-PL"/>
        </w:rPr>
        <w:t xml:space="preserve">Nie </w:t>
      </w:r>
      <w:r w:rsidRPr="00D74198">
        <w:rPr>
          <w:rFonts w:ascii="Times New Roman" w:eastAsia="Times New Roman" w:hAnsi="Times New Roman" w:cs="Times New Roman"/>
          <w:sz w:val="24"/>
          <w:szCs w:val="24"/>
          <w:lang w:eastAsia="pl-PL"/>
        </w:rPr>
        <w:br/>
        <w:t xml:space="preserve">Należy podać adres strony internetowej, na której aukcja będzie prowadzona: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74198">
        <w:rPr>
          <w:rFonts w:ascii="Times New Roman" w:eastAsia="Times New Roman" w:hAnsi="Times New Roman" w:cs="Times New Roman"/>
          <w:sz w:val="24"/>
          <w:szCs w:val="24"/>
          <w:lang w:eastAsia="pl-PL"/>
        </w:rPr>
        <w:br/>
        <w:t xml:space="preserve">Informacje dotyczące przebiegu aukcji elektronicznej: </w:t>
      </w:r>
      <w:r w:rsidRPr="00D7419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7419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74198">
        <w:rPr>
          <w:rFonts w:ascii="Times New Roman" w:eastAsia="Times New Roman" w:hAnsi="Times New Roman" w:cs="Times New Roman"/>
          <w:sz w:val="24"/>
          <w:szCs w:val="24"/>
          <w:lang w:eastAsia="pl-PL"/>
        </w:rPr>
        <w:br/>
        <w:t xml:space="preserve">Wymagania dotyczące rejestracji i identyfikacji wykonawców w aukcji elektronicznej: </w:t>
      </w:r>
      <w:r w:rsidRPr="00D74198">
        <w:rPr>
          <w:rFonts w:ascii="Times New Roman" w:eastAsia="Times New Roman" w:hAnsi="Times New Roman" w:cs="Times New Roman"/>
          <w:sz w:val="24"/>
          <w:szCs w:val="24"/>
          <w:lang w:eastAsia="pl-PL"/>
        </w:rPr>
        <w:br/>
        <w:t xml:space="preserve">Informacje o liczbie etapów aukcji elektronicznej i czasie ich trwania: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br/>
        <w:t xml:space="preserve">Czas trwania: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74198">
        <w:rPr>
          <w:rFonts w:ascii="Times New Roman" w:eastAsia="Times New Roman" w:hAnsi="Times New Roman" w:cs="Times New Roman"/>
          <w:sz w:val="24"/>
          <w:szCs w:val="24"/>
          <w:lang w:eastAsia="pl-PL"/>
        </w:rPr>
        <w:br/>
        <w:t xml:space="preserve">Warunki zamknięcia aukcji elektronicznej: </w:t>
      </w:r>
      <w:r w:rsidRPr="00D74198">
        <w:rPr>
          <w:rFonts w:ascii="Times New Roman" w:eastAsia="Times New Roman" w:hAnsi="Times New Roman" w:cs="Times New Roman"/>
          <w:sz w:val="24"/>
          <w:szCs w:val="24"/>
          <w:lang w:eastAsia="pl-PL"/>
        </w:rPr>
        <w:br/>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IV.2) KRYTERIA OCENY OFERT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IV.2.1) Kryteria oceny ofert: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IV.2.2) Kryteria</w:t>
      </w:r>
      <w:r w:rsidRPr="00D7419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30"/>
        <w:gridCol w:w="1016"/>
      </w:tblGrid>
      <w:tr w:rsidR="00D74198" w:rsidRPr="00D74198" w:rsidTr="00D74198">
        <w:tc>
          <w:tcPr>
            <w:tcW w:w="0" w:type="auto"/>
            <w:tcBorders>
              <w:top w:val="single" w:sz="6" w:space="0" w:color="000000"/>
              <w:left w:val="single" w:sz="6" w:space="0" w:color="000000"/>
              <w:bottom w:val="single" w:sz="6" w:space="0" w:color="000000"/>
              <w:right w:val="single" w:sz="6" w:space="0" w:color="000000"/>
            </w:tcBorders>
            <w:vAlign w:val="center"/>
            <w:hideMark/>
          </w:tcPr>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Znaczenie</w:t>
            </w:r>
          </w:p>
        </w:tc>
      </w:tr>
      <w:tr w:rsidR="00D74198" w:rsidRPr="00D74198" w:rsidTr="00D74198">
        <w:tc>
          <w:tcPr>
            <w:tcW w:w="0" w:type="auto"/>
            <w:tcBorders>
              <w:top w:val="single" w:sz="6" w:space="0" w:color="000000"/>
              <w:left w:val="single" w:sz="6" w:space="0" w:color="000000"/>
              <w:bottom w:val="single" w:sz="6" w:space="0" w:color="000000"/>
              <w:right w:val="single" w:sz="6" w:space="0" w:color="000000"/>
            </w:tcBorders>
            <w:vAlign w:val="center"/>
            <w:hideMark/>
          </w:tcPr>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100,00</w:t>
            </w:r>
          </w:p>
        </w:tc>
      </w:tr>
    </w:tbl>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74198">
        <w:rPr>
          <w:rFonts w:ascii="Times New Roman" w:eastAsia="Times New Roman" w:hAnsi="Times New Roman" w:cs="Times New Roman"/>
          <w:b/>
          <w:bCs/>
          <w:sz w:val="24"/>
          <w:szCs w:val="24"/>
          <w:lang w:eastAsia="pl-PL"/>
        </w:rPr>
        <w:t>Pzp</w:t>
      </w:r>
      <w:proofErr w:type="spellEnd"/>
      <w:r w:rsidRPr="00D74198">
        <w:rPr>
          <w:rFonts w:ascii="Times New Roman" w:eastAsia="Times New Roman" w:hAnsi="Times New Roman" w:cs="Times New Roman"/>
          <w:b/>
          <w:bCs/>
          <w:sz w:val="24"/>
          <w:szCs w:val="24"/>
          <w:lang w:eastAsia="pl-PL"/>
        </w:rPr>
        <w:t xml:space="preserve"> </w:t>
      </w:r>
      <w:r w:rsidRPr="00D74198">
        <w:rPr>
          <w:rFonts w:ascii="Times New Roman" w:eastAsia="Times New Roman" w:hAnsi="Times New Roman" w:cs="Times New Roman"/>
          <w:sz w:val="24"/>
          <w:szCs w:val="24"/>
          <w:lang w:eastAsia="pl-PL"/>
        </w:rPr>
        <w:t xml:space="preserve">(przetarg nieograniczony) </w:t>
      </w:r>
      <w:r w:rsidRPr="00D74198">
        <w:rPr>
          <w:rFonts w:ascii="Times New Roman" w:eastAsia="Times New Roman" w:hAnsi="Times New Roman" w:cs="Times New Roman"/>
          <w:sz w:val="24"/>
          <w:szCs w:val="24"/>
          <w:lang w:eastAsia="pl-PL"/>
        </w:rPr>
        <w:br/>
        <w:t xml:space="preserve">Tak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IV.3) Negocjacje z ogłoszeniem, dialog konkurencyjny, partnerstwo innowacyjne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IV.3.1) Informacje na temat negocjacji z ogłoszeniem</w:t>
      </w:r>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t xml:space="preserve">Minimalne wymagania, które muszą spełniać wszystkie oferty: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74198">
        <w:rPr>
          <w:rFonts w:ascii="Times New Roman" w:eastAsia="Times New Roman" w:hAnsi="Times New Roman" w:cs="Times New Roman"/>
          <w:sz w:val="24"/>
          <w:szCs w:val="24"/>
          <w:lang w:eastAsia="pl-PL"/>
        </w:rPr>
        <w:br/>
        <w:t xml:space="preserve">Przewidziany jest podział negocjacji na etapy w celu ograniczenia liczby ofert: </w:t>
      </w:r>
      <w:r w:rsidRPr="00D74198">
        <w:rPr>
          <w:rFonts w:ascii="Times New Roman" w:eastAsia="Times New Roman" w:hAnsi="Times New Roman" w:cs="Times New Roman"/>
          <w:sz w:val="24"/>
          <w:szCs w:val="24"/>
          <w:lang w:eastAsia="pl-PL"/>
        </w:rPr>
        <w:br/>
        <w:t xml:space="preserve">Należy podać informacje na temat etapów negocjacji (w tym liczbę etapów):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t xml:space="preserve">Informacje dodatkowe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IV.3.2) Informacje na temat dialogu konkurencyjnego</w:t>
      </w:r>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t xml:space="preserve">Wstępny harmonogram postępowania: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t xml:space="preserve">Podział dialogu na etapy w celu ograniczenia liczby rozwiązań: </w:t>
      </w:r>
      <w:r w:rsidRPr="00D74198">
        <w:rPr>
          <w:rFonts w:ascii="Times New Roman" w:eastAsia="Times New Roman" w:hAnsi="Times New Roman" w:cs="Times New Roman"/>
          <w:sz w:val="24"/>
          <w:szCs w:val="24"/>
          <w:lang w:eastAsia="pl-PL"/>
        </w:rPr>
        <w:br/>
        <w:t xml:space="preserve">Należy podać informacje na temat etapów dialogu: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t xml:space="preserve">Informacje dodatkowe: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IV.3.3) Informacje na temat partnerstwa innowacyjnego</w:t>
      </w:r>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t xml:space="preserve">Informacje dodatkowe: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IV.4) Licytacja elektroniczna </w:t>
      </w:r>
      <w:r w:rsidRPr="00D74198">
        <w:rPr>
          <w:rFonts w:ascii="Times New Roman" w:eastAsia="Times New Roman" w:hAnsi="Times New Roman" w:cs="Times New Roman"/>
          <w:sz w:val="24"/>
          <w:szCs w:val="24"/>
          <w:lang w:eastAsia="pl-PL"/>
        </w:rPr>
        <w:br/>
        <w:t xml:space="preserve">Adres strony internetowej, na której będzie prowadzona licytacja elektroniczna: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 xml:space="preserve">Informacje o liczbie etapów licytacji elektronicznej i czasie ich trwania: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 xml:space="preserve">licytacja wieloetapowa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 xml:space="preserve">Termin składania wniosków o dopuszczenie do udziału w licytacji elektronicznej: </w:t>
      </w:r>
      <w:r w:rsidRPr="00D74198">
        <w:rPr>
          <w:rFonts w:ascii="Times New Roman" w:eastAsia="Times New Roman" w:hAnsi="Times New Roman" w:cs="Times New Roman"/>
          <w:sz w:val="24"/>
          <w:szCs w:val="24"/>
          <w:lang w:eastAsia="pl-PL"/>
        </w:rPr>
        <w:br/>
        <w:t xml:space="preserve">Data: godzina: </w:t>
      </w:r>
      <w:r w:rsidRPr="00D74198">
        <w:rPr>
          <w:rFonts w:ascii="Times New Roman" w:eastAsia="Times New Roman" w:hAnsi="Times New Roman" w:cs="Times New Roman"/>
          <w:sz w:val="24"/>
          <w:szCs w:val="24"/>
          <w:lang w:eastAsia="pl-PL"/>
        </w:rPr>
        <w:br/>
        <w:t xml:space="preserve">Termin otwarcia licytacji elektronicznej: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t xml:space="preserve">Termin i warunki zamknięcia licytacji elektronicznej: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br/>
        <w:t xml:space="preserve">Wymagania dotyczące zabezpieczenia należytego wykonania umowy: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lang w:eastAsia="pl-PL"/>
        </w:rPr>
        <w:br/>
        <w:t xml:space="preserve">Informacje dodatkowe: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r w:rsidRPr="00D74198">
        <w:rPr>
          <w:rFonts w:ascii="Times New Roman" w:eastAsia="Times New Roman" w:hAnsi="Times New Roman" w:cs="Times New Roman"/>
          <w:b/>
          <w:bCs/>
          <w:sz w:val="24"/>
          <w:szCs w:val="24"/>
          <w:lang w:eastAsia="pl-PL"/>
        </w:rPr>
        <w:t>IV.5) ZMIANA UMOWY</w:t>
      </w:r>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74198">
        <w:rPr>
          <w:rFonts w:ascii="Times New Roman" w:eastAsia="Times New Roman" w:hAnsi="Times New Roman" w:cs="Times New Roman"/>
          <w:sz w:val="24"/>
          <w:szCs w:val="24"/>
          <w:lang w:eastAsia="pl-PL"/>
        </w:rPr>
        <w:t xml:space="preserve"> Tak </w:t>
      </w:r>
      <w:r w:rsidRPr="00D74198">
        <w:rPr>
          <w:rFonts w:ascii="Times New Roman" w:eastAsia="Times New Roman" w:hAnsi="Times New Roman" w:cs="Times New Roman"/>
          <w:sz w:val="24"/>
          <w:szCs w:val="24"/>
          <w:lang w:eastAsia="pl-PL"/>
        </w:rPr>
        <w:br/>
        <w:t xml:space="preserve">Należy wskazać zakres, charakter zmian oraz warunki wprowadzenia zmian: </w:t>
      </w:r>
      <w:r w:rsidRPr="00D74198">
        <w:rPr>
          <w:rFonts w:ascii="Times New Roman" w:eastAsia="Times New Roman" w:hAnsi="Times New Roman" w:cs="Times New Roman"/>
          <w:sz w:val="24"/>
          <w:szCs w:val="24"/>
          <w:lang w:eastAsia="pl-PL"/>
        </w:rPr>
        <w:br/>
        <w:t xml:space="preserve">1. Przewiduje się możliwość wprowadzenia istotnych zmian postanowień zawartej umowy w stosunku do treści przedłożonej w niniejszym postępowaniu oferty, na podstawie której dokonano wyboru Wykonawcy w następujących przypadkach: a) zmiany jednostkowych cen netto o kwotę wynikającą ze zmiany stawki opodatkowania podatkiem akcyzowym oraz zmiany stawki podatku od towarów i usług – VAT. Warunkiem wprowadzenia jest ustawowa zmiana stawki podatku VAT lub/i ustawowa zmiana opodatkowania podatkiem akcyzowym, b) zmiany terminu rozpoczęcia dostaw paliwa gazowego do punktów poboru wskazanych w załączniku nr 1 do SIWZ. Warunkiem wprowadzenia zmiany terminu rozpoczęcia dostaw może być okoliczność niezależna od stron, w szczególności przedłużająca się procedura zmiany sprzedawcy, c) zmiany mocy umownej, w przypadku innego zapotrzebowania na moc, niż określono w SIWZ po otrzymaniu zgody na taką zmianę od OSD, do którego sieci przyłączony jest dany punkt poboru. d) w przypadku obniżki ceny jednostkowej za paliwo gazowe lub opłaty abonamentowej w nowej taryfie zatwierdzonej przez prezesa URE w stosunku do taryfy obowiązującej w chwili podpisania umowy. Wykonawca dokona proporcjonalnej obniżki cen w stosunku do cen określonych w zawartej umowie.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IV.6) INFORMACJE ADMINISTRACYJNE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IV.6.1) Sposób udostępniania informacji o charakterze poufnym </w:t>
      </w:r>
      <w:r w:rsidRPr="00D74198">
        <w:rPr>
          <w:rFonts w:ascii="Times New Roman" w:eastAsia="Times New Roman" w:hAnsi="Times New Roman" w:cs="Times New Roman"/>
          <w:i/>
          <w:iCs/>
          <w:sz w:val="24"/>
          <w:szCs w:val="24"/>
          <w:lang w:eastAsia="pl-PL"/>
        </w:rPr>
        <w:t xml:space="preserve">(jeżeli dotyczy):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Środki służące ochronie informacji o charakterze poufnym</w:t>
      </w:r>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74198">
        <w:rPr>
          <w:rFonts w:ascii="Times New Roman" w:eastAsia="Times New Roman" w:hAnsi="Times New Roman" w:cs="Times New Roman"/>
          <w:sz w:val="24"/>
          <w:szCs w:val="24"/>
          <w:lang w:eastAsia="pl-PL"/>
        </w:rPr>
        <w:br/>
        <w:t xml:space="preserve">Data: 2017-06-09, godzina: 11:00, </w:t>
      </w:r>
      <w:r w:rsidRPr="00D7419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74198">
        <w:rPr>
          <w:rFonts w:ascii="Times New Roman" w:eastAsia="Times New Roman" w:hAnsi="Times New Roman" w:cs="Times New Roman"/>
          <w:sz w:val="24"/>
          <w:szCs w:val="24"/>
          <w:lang w:eastAsia="pl-PL"/>
        </w:rPr>
        <w:br/>
        <w:t xml:space="preserve">Nie </w:t>
      </w:r>
      <w:r w:rsidRPr="00D74198">
        <w:rPr>
          <w:rFonts w:ascii="Times New Roman" w:eastAsia="Times New Roman" w:hAnsi="Times New Roman" w:cs="Times New Roman"/>
          <w:sz w:val="24"/>
          <w:szCs w:val="24"/>
          <w:lang w:eastAsia="pl-PL"/>
        </w:rPr>
        <w:br/>
        <w:t xml:space="preserve">Wskazać powody: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74198">
        <w:rPr>
          <w:rFonts w:ascii="Times New Roman" w:eastAsia="Times New Roman" w:hAnsi="Times New Roman" w:cs="Times New Roman"/>
          <w:sz w:val="24"/>
          <w:szCs w:val="24"/>
          <w:lang w:eastAsia="pl-PL"/>
        </w:rPr>
        <w:br/>
        <w:t xml:space="preserve">&gt; Język polski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 xml:space="preserve">IV.6.3) Termin związania ofertą: </w:t>
      </w:r>
      <w:r w:rsidRPr="00D74198">
        <w:rPr>
          <w:rFonts w:ascii="Times New Roman" w:eastAsia="Times New Roman" w:hAnsi="Times New Roman" w:cs="Times New Roman"/>
          <w:sz w:val="24"/>
          <w:szCs w:val="24"/>
          <w:lang w:eastAsia="pl-PL"/>
        </w:rPr>
        <w:t xml:space="preserve">do: 2017-07-08 okres w dniach: 30 (od ostatecznego terminu składania ofert)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74198">
        <w:rPr>
          <w:rFonts w:ascii="Times New Roman" w:eastAsia="Times New Roman" w:hAnsi="Times New Roman" w:cs="Times New Roman"/>
          <w:sz w:val="24"/>
          <w:szCs w:val="24"/>
          <w:lang w:eastAsia="pl-PL"/>
        </w:rPr>
        <w:t xml:space="preserve"> Nie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74198">
        <w:rPr>
          <w:rFonts w:ascii="Times New Roman" w:eastAsia="Times New Roman" w:hAnsi="Times New Roman" w:cs="Times New Roman"/>
          <w:sz w:val="24"/>
          <w:szCs w:val="24"/>
          <w:lang w:eastAsia="pl-PL"/>
        </w:rPr>
        <w:t xml:space="preserve"> Nie </w:t>
      </w:r>
      <w:r w:rsidRPr="00D74198">
        <w:rPr>
          <w:rFonts w:ascii="Times New Roman" w:eastAsia="Times New Roman" w:hAnsi="Times New Roman" w:cs="Times New Roman"/>
          <w:sz w:val="24"/>
          <w:szCs w:val="24"/>
          <w:lang w:eastAsia="pl-PL"/>
        </w:rPr>
        <w:br/>
      </w:r>
      <w:r w:rsidRPr="00D74198">
        <w:rPr>
          <w:rFonts w:ascii="Times New Roman" w:eastAsia="Times New Roman" w:hAnsi="Times New Roman" w:cs="Times New Roman"/>
          <w:b/>
          <w:bCs/>
          <w:sz w:val="24"/>
          <w:szCs w:val="24"/>
          <w:lang w:eastAsia="pl-PL"/>
        </w:rPr>
        <w:t>IV.6.6) Informacje dodatkowe:</w:t>
      </w:r>
      <w:r w:rsidRPr="00D74198">
        <w:rPr>
          <w:rFonts w:ascii="Times New Roman" w:eastAsia="Times New Roman" w:hAnsi="Times New Roman" w:cs="Times New Roman"/>
          <w:sz w:val="24"/>
          <w:szCs w:val="24"/>
          <w:lang w:eastAsia="pl-PL"/>
        </w:rPr>
        <w:t xml:space="preserve"> </w:t>
      </w:r>
      <w:r w:rsidRPr="00D74198">
        <w:rPr>
          <w:rFonts w:ascii="Times New Roman" w:eastAsia="Times New Roman" w:hAnsi="Times New Roman" w:cs="Times New Roman"/>
          <w:sz w:val="24"/>
          <w:szCs w:val="24"/>
          <w:lang w:eastAsia="pl-PL"/>
        </w:rPr>
        <w:br/>
      </w:r>
    </w:p>
    <w:p w:rsidR="00D74198" w:rsidRPr="00D74198" w:rsidRDefault="00D74198" w:rsidP="00D74198">
      <w:pPr>
        <w:spacing w:after="0" w:line="240" w:lineRule="auto"/>
        <w:jc w:val="center"/>
        <w:rPr>
          <w:rFonts w:ascii="Times New Roman" w:eastAsia="Times New Roman" w:hAnsi="Times New Roman" w:cs="Times New Roman"/>
          <w:sz w:val="24"/>
          <w:szCs w:val="24"/>
          <w:lang w:eastAsia="pl-PL"/>
        </w:rPr>
      </w:pPr>
      <w:r w:rsidRPr="00D74198">
        <w:rPr>
          <w:rFonts w:ascii="Times New Roman" w:eastAsia="Times New Roman" w:hAnsi="Times New Roman" w:cs="Times New Roman"/>
          <w:sz w:val="24"/>
          <w:szCs w:val="24"/>
          <w:u w:val="single"/>
          <w:lang w:eastAsia="pl-PL"/>
        </w:rPr>
        <w:t xml:space="preserve">ZAŁĄCZNIK I - INFORMACJE DOTYCZĄCE OFERT CZĘŚCIOWYCH </w:t>
      </w:r>
    </w:p>
    <w:p w:rsidR="00D74198" w:rsidRPr="00D74198" w:rsidRDefault="00D74198" w:rsidP="00D74198">
      <w:pPr>
        <w:spacing w:after="0" w:line="240" w:lineRule="auto"/>
        <w:rPr>
          <w:rFonts w:ascii="Times New Roman" w:eastAsia="Times New Roman" w:hAnsi="Times New Roman" w:cs="Times New Roman"/>
          <w:sz w:val="24"/>
          <w:szCs w:val="24"/>
          <w:lang w:eastAsia="pl-PL"/>
        </w:rPr>
      </w:pPr>
    </w:p>
    <w:p w:rsidR="00D74198" w:rsidRPr="00D74198" w:rsidRDefault="00D74198" w:rsidP="00D74198">
      <w:pPr>
        <w:spacing w:after="0" w:line="240" w:lineRule="auto"/>
        <w:rPr>
          <w:rFonts w:ascii="Times New Roman" w:eastAsia="Times New Roman" w:hAnsi="Times New Roman" w:cs="Times New Roman"/>
          <w:sz w:val="24"/>
          <w:szCs w:val="24"/>
          <w:lang w:eastAsia="pl-PL"/>
        </w:rPr>
      </w:pPr>
    </w:p>
    <w:p w:rsidR="00D74198" w:rsidRPr="00D74198" w:rsidRDefault="00D74198" w:rsidP="00D74198">
      <w:pPr>
        <w:spacing w:after="240" w:line="240" w:lineRule="auto"/>
        <w:rPr>
          <w:rFonts w:ascii="Times New Roman" w:eastAsia="Times New Roman" w:hAnsi="Times New Roman" w:cs="Times New Roman"/>
          <w:sz w:val="24"/>
          <w:szCs w:val="24"/>
          <w:lang w:eastAsia="pl-PL"/>
        </w:rPr>
      </w:pPr>
    </w:p>
    <w:p w:rsidR="00D74198" w:rsidRPr="00D74198" w:rsidRDefault="00D74198" w:rsidP="00D7419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D74198" w:rsidRPr="00D74198" w:rsidTr="00D74198">
        <w:trPr>
          <w:tblCellSpacing w:w="15" w:type="dxa"/>
        </w:trPr>
        <w:tc>
          <w:tcPr>
            <w:tcW w:w="0" w:type="auto"/>
            <w:vAlign w:val="center"/>
            <w:hideMark/>
          </w:tcPr>
          <w:p w:rsidR="00D74198" w:rsidRPr="00D74198" w:rsidRDefault="00D74198" w:rsidP="00D74198">
            <w:pPr>
              <w:spacing w:after="0" w:line="240" w:lineRule="auto"/>
              <w:rPr>
                <w:rFonts w:ascii="Times New Roman" w:eastAsia="Times New Roman" w:hAnsi="Times New Roman" w:cs="Times New Roman"/>
                <w:sz w:val="24"/>
                <w:szCs w:val="24"/>
                <w:lang w:eastAsia="pl-PL"/>
              </w:rPr>
            </w:pPr>
          </w:p>
        </w:tc>
      </w:tr>
    </w:tbl>
    <w:p w:rsidR="00D74198" w:rsidRPr="00D74198" w:rsidRDefault="00D74198" w:rsidP="00D74198">
      <w:pPr>
        <w:pBdr>
          <w:top w:val="single" w:sz="6" w:space="1" w:color="auto"/>
        </w:pBdr>
        <w:spacing w:after="0" w:line="240" w:lineRule="auto"/>
        <w:jc w:val="center"/>
        <w:rPr>
          <w:rFonts w:ascii="Arial" w:eastAsia="Times New Roman" w:hAnsi="Arial" w:cs="Arial"/>
          <w:vanish/>
          <w:sz w:val="16"/>
          <w:szCs w:val="16"/>
          <w:lang w:eastAsia="pl-PL"/>
        </w:rPr>
      </w:pPr>
      <w:r w:rsidRPr="00D74198">
        <w:rPr>
          <w:rFonts w:ascii="Arial" w:eastAsia="Times New Roman" w:hAnsi="Arial" w:cs="Arial"/>
          <w:vanish/>
          <w:sz w:val="16"/>
          <w:szCs w:val="16"/>
          <w:lang w:eastAsia="pl-PL"/>
        </w:rPr>
        <w:t>Dół formularza</w:t>
      </w:r>
    </w:p>
    <w:p w:rsidR="00D74198" w:rsidRPr="00D74198" w:rsidRDefault="00D74198" w:rsidP="00D74198">
      <w:pPr>
        <w:pBdr>
          <w:bottom w:val="single" w:sz="6" w:space="1" w:color="auto"/>
        </w:pBdr>
        <w:spacing w:after="0" w:line="240" w:lineRule="auto"/>
        <w:jc w:val="center"/>
        <w:rPr>
          <w:rFonts w:ascii="Arial" w:eastAsia="Times New Roman" w:hAnsi="Arial" w:cs="Arial"/>
          <w:vanish/>
          <w:sz w:val="16"/>
          <w:szCs w:val="16"/>
          <w:lang w:eastAsia="pl-PL"/>
        </w:rPr>
      </w:pPr>
      <w:r w:rsidRPr="00D74198">
        <w:rPr>
          <w:rFonts w:ascii="Arial" w:eastAsia="Times New Roman" w:hAnsi="Arial" w:cs="Arial"/>
          <w:vanish/>
          <w:sz w:val="16"/>
          <w:szCs w:val="16"/>
          <w:lang w:eastAsia="pl-PL"/>
        </w:rPr>
        <w:t>Początek formularza</w:t>
      </w:r>
    </w:p>
    <w:p w:rsidR="00D74198" w:rsidRPr="00D74198" w:rsidRDefault="00D74198" w:rsidP="00D74198">
      <w:pPr>
        <w:pBdr>
          <w:top w:val="single" w:sz="6" w:space="1" w:color="auto"/>
        </w:pBdr>
        <w:spacing w:after="0" w:line="240" w:lineRule="auto"/>
        <w:jc w:val="center"/>
        <w:rPr>
          <w:rFonts w:ascii="Arial" w:eastAsia="Times New Roman" w:hAnsi="Arial" w:cs="Arial"/>
          <w:vanish/>
          <w:sz w:val="16"/>
          <w:szCs w:val="16"/>
          <w:lang w:eastAsia="pl-PL"/>
        </w:rPr>
      </w:pPr>
      <w:r w:rsidRPr="00D74198">
        <w:rPr>
          <w:rFonts w:ascii="Arial" w:eastAsia="Times New Roman" w:hAnsi="Arial" w:cs="Arial"/>
          <w:vanish/>
          <w:sz w:val="16"/>
          <w:szCs w:val="16"/>
          <w:lang w:eastAsia="pl-PL"/>
        </w:rPr>
        <w:t>Dół formularza</w:t>
      </w:r>
    </w:p>
    <w:p w:rsidR="004036F8" w:rsidRDefault="004036F8"/>
    <w:sectPr w:rsidR="004036F8" w:rsidSect="004036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D74198"/>
    <w:rsid w:val="001D6797"/>
    <w:rsid w:val="00213456"/>
    <w:rsid w:val="004036F8"/>
    <w:rsid w:val="004C3A43"/>
    <w:rsid w:val="00607B6E"/>
    <w:rsid w:val="006475B3"/>
    <w:rsid w:val="007570A0"/>
    <w:rsid w:val="008252AD"/>
    <w:rsid w:val="008C00BF"/>
    <w:rsid w:val="00992FE0"/>
    <w:rsid w:val="00AD182E"/>
    <w:rsid w:val="00AE5E07"/>
    <w:rsid w:val="00B12D28"/>
    <w:rsid w:val="00C21450"/>
    <w:rsid w:val="00D00724"/>
    <w:rsid w:val="00D74198"/>
    <w:rsid w:val="00EC07EA"/>
    <w:rsid w:val="00FE54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52A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D7419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74198"/>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D7419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74198"/>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224023718">
      <w:bodyDiv w:val="1"/>
      <w:marLeft w:val="0"/>
      <w:marRight w:val="0"/>
      <w:marTop w:val="0"/>
      <w:marBottom w:val="0"/>
      <w:divBdr>
        <w:top w:val="none" w:sz="0" w:space="0" w:color="auto"/>
        <w:left w:val="none" w:sz="0" w:space="0" w:color="auto"/>
        <w:bottom w:val="none" w:sz="0" w:space="0" w:color="auto"/>
        <w:right w:val="none" w:sz="0" w:space="0" w:color="auto"/>
      </w:divBdr>
      <w:divsChild>
        <w:div w:id="1830050043">
          <w:marLeft w:val="0"/>
          <w:marRight w:val="0"/>
          <w:marTop w:val="0"/>
          <w:marBottom w:val="0"/>
          <w:divBdr>
            <w:top w:val="none" w:sz="0" w:space="0" w:color="auto"/>
            <w:left w:val="none" w:sz="0" w:space="0" w:color="auto"/>
            <w:bottom w:val="none" w:sz="0" w:space="0" w:color="auto"/>
            <w:right w:val="none" w:sz="0" w:space="0" w:color="auto"/>
          </w:divBdr>
          <w:divsChild>
            <w:div w:id="961158532">
              <w:marLeft w:val="0"/>
              <w:marRight w:val="0"/>
              <w:marTop w:val="0"/>
              <w:marBottom w:val="0"/>
              <w:divBdr>
                <w:top w:val="none" w:sz="0" w:space="0" w:color="auto"/>
                <w:left w:val="none" w:sz="0" w:space="0" w:color="auto"/>
                <w:bottom w:val="none" w:sz="0" w:space="0" w:color="auto"/>
                <w:right w:val="none" w:sz="0" w:space="0" w:color="auto"/>
              </w:divBdr>
              <w:divsChild>
                <w:div w:id="1306814716">
                  <w:marLeft w:val="0"/>
                  <w:marRight w:val="0"/>
                  <w:marTop w:val="0"/>
                  <w:marBottom w:val="0"/>
                  <w:divBdr>
                    <w:top w:val="none" w:sz="0" w:space="0" w:color="auto"/>
                    <w:left w:val="none" w:sz="0" w:space="0" w:color="auto"/>
                    <w:bottom w:val="none" w:sz="0" w:space="0" w:color="auto"/>
                    <w:right w:val="none" w:sz="0" w:space="0" w:color="auto"/>
                  </w:divBdr>
                </w:div>
                <w:div w:id="1164930781">
                  <w:marLeft w:val="0"/>
                  <w:marRight w:val="0"/>
                  <w:marTop w:val="0"/>
                  <w:marBottom w:val="0"/>
                  <w:divBdr>
                    <w:top w:val="none" w:sz="0" w:space="0" w:color="auto"/>
                    <w:left w:val="none" w:sz="0" w:space="0" w:color="auto"/>
                    <w:bottom w:val="none" w:sz="0" w:space="0" w:color="auto"/>
                    <w:right w:val="none" w:sz="0" w:space="0" w:color="auto"/>
                  </w:divBdr>
                </w:div>
                <w:div w:id="1047797305">
                  <w:marLeft w:val="0"/>
                  <w:marRight w:val="0"/>
                  <w:marTop w:val="0"/>
                  <w:marBottom w:val="0"/>
                  <w:divBdr>
                    <w:top w:val="none" w:sz="0" w:space="0" w:color="auto"/>
                    <w:left w:val="none" w:sz="0" w:space="0" w:color="auto"/>
                    <w:bottom w:val="none" w:sz="0" w:space="0" w:color="auto"/>
                    <w:right w:val="none" w:sz="0" w:space="0" w:color="auto"/>
                  </w:divBdr>
                </w:div>
                <w:div w:id="65421263">
                  <w:marLeft w:val="0"/>
                  <w:marRight w:val="0"/>
                  <w:marTop w:val="0"/>
                  <w:marBottom w:val="0"/>
                  <w:divBdr>
                    <w:top w:val="none" w:sz="0" w:space="0" w:color="auto"/>
                    <w:left w:val="none" w:sz="0" w:space="0" w:color="auto"/>
                    <w:bottom w:val="none" w:sz="0" w:space="0" w:color="auto"/>
                    <w:right w:val="none" w:sz="0" w:space="0" w:color="auto"/>
                  </w:divBdr>
                </w:div>
                <w:div w:id="1195343583">
                  <w:marLeft w:val="0"/>
                  <w:marRight w:val="0"/>
                  <w:marTop w:val="0"/>
                  <w:marBottom w:val="0"/>
                  <w:divBdr>
                    <w:top w:val="none" w:sz="0" w:space="0" w:color="auto"/>
                    <w:left w:val="none" w:sz="0" w:space="0" w:color="auto"/>
                    <w:bottom w:val="none" w:sz="0" w:space="0" w:color="auto"/>
                    <w:right w:val="none" w:sz="0" w:space="0" w:color="auto"/>
                  </w:divBdr>
                  <w:divsChild>
                    <w:div w:id="338657018">
                      <w:marLeft w:val="0"/>
                      <w:marRight w:val="0"/>
                      <w:marTop w:val="0"/>
                      <w:marBottom w:val="0"/>
                      <w:divBdr>
                        <w:top w:val="none" w:sz="0" w:space="0" w:color="auto"/>
                        <w:left w:val="none" w:sz="0" w:space="0" w:color="auto"/>
                        <w:bottom w:val="none" w:sz="0" w:space="0" w:color="auto"/>
                        <w:right w:val="none" w:sz="0" w:space="0" w:color="auto"/>
                      </w:divBdr>
                    </w:div>
                    <w:div w:id="1705867103">
                      <w:marLeft w:val="0"/>
                      <w:marRight w:val="0"/>
                      <w:marTop w:val="0"/>
                      <w:marBottom w:val="0"/>
                      <w:divBdr>
                        <w:top w:val="none" w:sz="0" w:space="0" w:color="auto"/>
                        <w:left w:val="none" w:sz="0" w:space="0" w:color="auto"/>
                        <w:bottom w:val="none" w:sz="0" w:space="0" w:color="auto"/>
                        <w:right w:val="none" w:sz="0" w:space="0" w:color="auto"/>
                      </w:divBdr>
                    </w:div>
                    <w:div w:id="800656384">
                      <w:marLeft w:val="0"/>
                      <w:marRight w:val="0"/>
                      <w:marTop w:val="0"/>
                      <w:marBottom w:val="0"/>
                      <w:divBdr>
                        <w:top w:val="none" w:sz="0" w:space="0" w:color="auto"/>
                        <w:left w:val="none" w:sz="0" w:space="0" w:color="auto"/>
                        <w:bottom w:val="none" w:sz="0" w:space="0" w:color="auto"/>
                        <w:right w:val="none" w:sz="0" w:space="0" w:color="auto"/>
                      </w:divBdr>
                    </w:div>
                    <w:div w:id="1695039644">
                      <w:marLeft w:val="0"/>
                      <w:marRight w:val="0"/>
                      <w:marTop w:val="0"/>
                      <w:marBottom w:val="0"/>
                      <w:divBdr>
                        <w:top w:val="none" w:sz="0" w:space="0" w:color="auto"/>
                        <w:left w:val="none" w:sz="0" w:space="0" w:color="auto"/>
                        <w:bottom w:val="none" w:sz="0" w:space="0" w:color="auto"/>
                        <w:right w:val="none" w:sz="0" w:space="0" w:color="auto"/>
                      </w:divBdr>
                    </w:div>
                  </w:divsChild>
                </w:div>
                <w:div w:id="961300842">
                  <w:marLeft w:val="0"/>
                  <w:marRight w:val="0"/>
                  <w:marTop w:val="0"/>
                  <w:marBottom w:val="0"/>
                  <w:divBdr>
                    <w:top w:val="none" w:sz="0" w:space="0" w:color="auto"/>
                    <w:left w:val="none" w:sz="0" w:space="0" w:color="auto"/>
                    <w:bottom w:val="none" w:sz="0" w:space="0" w:color="auto"/>
                    <w:right w:val="none" w:sz="0" w:space="0" w:color="auto"/>
                  </w:divBdr>
                  <w:divsChild>
                    <w:div w:id="1601064802">
                      <w:marLeft w:val="0"/>
                      <w:marRight w:val="0"/>
                      <w:marTop w:val="0"/>
                      <w:marBottom w:val="0"/>
                      <w:divBdr>
                        <w:top w:val="none" w:sz="0" w:space="0" w:color="auto"/>
                        <w:left w:val="none" w:sz="0" w:space="0" w:color="auto"/>
                        <w:bottom w:val="none" w:sz="0" w:space="0" w:color="auto"/>
                        <w:right w:val="none" w:sz="0" w:space="0" w:color="auto"/>
                      </w:divBdr>
                    </w:div>
                    <w:div w:id="2013101335">
                      <w:marLeft w:val="0"/>
                      <w:marRight w:val="0"/>
                      <w:marTop w:val="0"/>
                      <w:marBottom w:val="0"/>
                      <w:divBdr>
                        <w:top w:val="none" w:sz="0" w:space="0" w:color="auto"/>
                        <w:left w:val="none" w:sz="0" w:space="0" w:color="auto"/>
                        <w:bottom w:val="none" w:sz="0" w:space="0" w:color="auto"/>
                        <w:right w:val="none" w:sz="0" w:space="0" w:color="auto"/>
                      </w:divBdr>
                    </w:div>
                    <w:div w:id="2102800926">
                      <w:marLeft w:val="0"/>
                      <w:marRight w:val="0"/>
                      <w:marTop w:val="0"/>
                      <w:marBottom w:val="0"/>
                      <w:divBdr>
                        <w:top w:val="none" w:sz="0" w:space="0" w:color="auto"/>
                        <w:left w:val="none" w:sz="0" w:space="0" w:color="auto"/>
                        <w:bottom w:val="none" w:sz="0" w:space="0" w:color="auto"/>
                        <w:right w:val="none" w:sz="0" w:space="0" w:color="auto"/>
                      </w:divBdr>
                    </w:div>
                    <w:div w:id="870412944">
                      <w:marLeft w:val="0"/>
                      <w:marRight w:val="0"/>
                      <w:marTop w:val="0"/>
                      <w:marBottom w:val="0"/>
                      <w:divBdr>
                        <w:top w:val="none" w:sz="0" w:space="0" w:color="auto"/>
                        <w:left w:val="none" w:sz="0" w:space="0" w:color="auto"/>
                        <w:bottom w:val="none" w:sz="0" w:space="0" w:color="auto"/>
                        <w:right w:val="none" w:sz="0" w:space="0" w:color="auto"/>
                      </w:divBdr>
                    </w:div>
                    <w:div w:id="742793948">
                      <w:marLeft w:val="0"/>
                      <w:marRight w:val="0"/>
                      <w:marTop w:val="0"/>
                      <w:marBottom w:val="0"/>
                      <w:divBdr>
                        <w:top w:val="none" w:sz="0" w:space="0" w:color="auto"/>
                        <w:left w:val="none" w:sz="0" w:space="0" w:color="auto"/>
                        <w:bottom w:val="none" w:sz="0" w:space="0" w:color="auto"/>
                        <w:right w:val="none" w:sz="0" w:space="0" w:color="auto"/>
                      </w:divBdr>
                    </w:div>
                    <w:div w:id="1456866922">
                      <w:marLeft w:val="0"/>
                      <w:marRight w:val="0"/>
                      <w:marTop w:val="0"/>
                      <w:marBottom w:val="0"/>
                      <w:divBdr>
                        <w:top w:val="none" w:sz="0" w:space="0" w:color="auto"/>
                        <w:left w:val="none" w:sz="0" w:space="0" w:color="auto"/>
                        <w:bottom w:val="none" w:sz="0" w:space="0" w:color="auto"/>
                        <w:right w:val="none" w:sz="0" w:space="0" w:color="auto"/>
                      </w:divBdr>
                    </w:div>
                    <w:div w:id="544564259">
                      <w:marLeft w:val="0"/>
                      <w:marRight w:val="0"/>
                      <w:marTop w:val="0"/>
                      <w:marBottom w:val="0"/>
                      <w:divBdr>
                        <w:top w:val="none" w:sz="0" w:space="0" w:color="auto"/>
                        <w:left w:val="none" w:sz="0" w:space="0" w:color="auto"/>
                        <w:bottom w:val="none" w:sz="0" w:space="0" w:color="auto"/>
                        <w:right w:val="none" w:sz="0" w:space="0" w:color="auto"/>
                      </w:divBdr>
                    </w:div>
                  </w:divsChild>
                </w:div>
                <w:div w:id="1517497863">
                  <w:marLeft w:val="0"/>
                  <w:marRight w:val="0"/>
                  <w:marTop w:val="0"/>
                  <w:marBottom w:val="0"/>
                  <w:divBdr>
                    <w:top w:val="none" w:sz="0" w:space="0" w:color="auto"/>
                    <w:left w:val="none" w:sz="0" w:space="0" w:color="auto"/>
                    <w:bottom w:val="none" w:sz="0" w:space="0" w:color="auto"/>
                    <w:right w:val="none" w:sz="0" w:space="0" w:color="auto"/>
                  </w:divBdr>
                  <w:divsChild>
                    <w:div w:id="120802786">
                      <w:marLeft w:val="0"/>
                      <w:marRight w:val="0"/>
                      <w:marTop w:val="0"/>
                      <w:marBottom w:val="0"/>
                      <w:divBdr>
                        <w:top w:val="none" w:sz="0" w:space="0" w:color="auto"/>
                        <w:left w:val="none" w:sz="0" w:space="0" w:color="auto"/>
                        <w:bottom w:val="none" w:sz="0" w:space="0" w:color="auto"/>
                        <w:right w:val="none" w:sz="0" w:space="0" w:color="auto"/>
                      </w:divBdr>
                    </w:div>
                    <w:div w:id="2144689024">
                      <w:marLeft w:val="0"/>
                      <w:marRight w:val="0"/>
                      <w:marTop w:val="0"/>
                      <w:marBottom w:val="0"/>
                      <w:divBdr>
                        <w:top w:val="none" w:sz="0" w:space="0" w:color="auto"/>
                        <w:left w:val="none" w:sz="0" w:space="0" w:color="auto"/>
                        <w:bottom w:val="none" w:sz="0" w:space="0" w:color="auto"/>
                        <w:right w:val="none" w:sz="0" w:space="0" w:color="auto"/>
                      </w:divBdr>
                    </w:div>
                  </w:divsChild>
                </w:div>
                <w:div w:id="732043255">
                  <w:marLeft w:val="0"/>
                  <w:marRight w:val="0"/>
                  <w:marTop w:val="0"/>
                  <w:marBottom w:val="0"/>
                  <w:divBdr>
                    <w:top w:val="none" w:sz="0" w:space="0" w:color="auto"/>
                    <w:left w:val="none" w:sz="0" w:space="0" w:color="auto"/>
                    <w:bottom w:val="none" w:sz="0" w:space="0" w:color="auto"/>
                    <w:right w:val="none" w:sz="0" w:space="0" w:color="auto"/>
                  </w:divBdr>
                  <w:divsChild>
                    <w:div w:id="1477188652">
                      <w:marLeft w:val="0"/>
                      <w:marRight w:val="0"/>
                      <w:marTop w:val="0"/>
                      <w:marBottom w:val="0"/>
                      <w:divBdr>
                        <w:top w:val="none" w:sz="0" w:space="0" w:color="auto"/>
                        <w:left w:val="none" w:sz="0" w:space="0" w:color="auto"/>
                        <w:bottom w:val="none" w:sz="0" w:space="0" w:color="auto"/>
                        <w:right w:val="none" w:sz="0" w:space="0" w:color="auto"/>
                      </w:divBdr>
                    </w:div>
                    <w:div w:id="1139109249">
                      <w:marLeft w:val="0"/>
                      <w:marRight w:val="0"/>
                      <w:marTop w:val="0"/>
                      <w:marBottom w:val="0"/>
                      <w:divBdr>
                        <w:top w:val="none" w:sz="0" w:space="0" w:color="auto"/>
                        <w:left w:val="none" w:sz="0" w:space="0" w:color="auto"/>
                        <w:bottom w:val="none" w:sz="0" w:space="0" w:color="auto"/>
                        <w:right w:val="none" w:sz="0" w:space="0" w:color="auto"/>
                      </w:divBdr>
                    </w:div>
                    <w:div w:id="263420313">
                      <w:marLeft w:val="0"/>
                      <w:marRight w:val="0"/>
                      <w:marTop w:val="0"/>
                      <w:marBottom w:val="0"/>
                      <w:divBdr>
                        <w:top w:val="none" w:sz="0" w:space="0" w:color="auto"/>
                        <w:left w:val="none" w:sz="0" w:space="0" w:color="auto"/>
                        <w:bottom w:val="none" w:sz="0" w:space="0" w:color="auto"/>
                        <w:right w:val="none" w:sz="0" w:space="0" w:color="auto"/>
                      </w:divBdr>
                    </w:div>
                    <w:div w:id="253823424">
                      <w:marLeft w:val="0"/>
                      <w:marRight w:val="0"/>
                      <w:marTop w:val="0"/>
                      <w:marBottom w:val="0"/>
                      <w:divBdr>
                        <w:top w:val="none" w:sz="0" w:space="0" w:color="auto"/>
                        <w:left w:val="none" w:sz="0" w:space="0" w:color="auto"/>
                        <w:bottom w:val="none" w:sz="0" w:space="0" w:color="auto"/>
                        <w:right w:val="none" w:sz="0" w:space="0" w:color="auto"/>
                      </w:divBdr>
                    </w:div>
                    <w:div w:id="356542400">
                      <w:marLeft w:val="0"/>
                      <w:marRight w:val="0"/>
                      <w:marTop w:val="0"/>
                      <w:marBottom w:val="0"/>
                      <w:divBdr>
                        <w:top w:val="none" w:sz="0" w:space="0" w:color="auto"/>
                        <w:left w:val="none" w:sz="0" w:space="0" w:color="auto"/>
                        <w:bottom w:val="none" w:sz="0" w:space="0" w:color="auto"/>
                        <w:right w:val="none" w:sz="0" w:space="0" w:color="auto"/>
                      </w:divBdr>
                    </w:div>
                    <w:div w:id="1503352502">
                      <w:marLeft w:val="0"/>
                      <w:marRight w:val="0"/>
                      <w:marTop w:val="0"/>
                      <w:marBottom w:val="0"/>
                      <w:divBdr>
                        <w:top w:val="none" w:sz="0" w:space="0" w:color="auto"/>
                        <w:left w:val="none" w:sz="0" w:space="0" w:color="auto"/>
                        <w:bottom w:val="none" w:sz="0" w:space="0" w:color="auto"/>
                        <w:right w:val="none" w:sz="0" w:space="0" w:color="auto"/>
                      </w:divBdr>
                    </w:div>
                  </w:divsChild>
                </w:div>
                <w:div w:id="1724407810">
                  <w:marLeft w:val="0"/>
                  <w:marRight w:val="0"/>
                  <w:marTop w:val="0"/>
                  <w:marBottom w:val="0"/>
                  <w:divBdr>
                    <w:top w:val="none" w:sz="0" w:space="0" w:color="auto"/>
                    <w:left w:val="none" w:sz="0" w:space="0" w:color="auto"/>
                    <w:bottom w:val="none" w:sz="0" w:space="0" w:color="auto"/>
                    <w:right w:val="none" w:sz="0" w:space="0" w:color="auto"/>
                  </w:divBdr>
                  <w:divsChild>
                    <w:div w:id="2074770793">
                      <w:marLeft w:val="0"/>
                      <w:marRight w:val="0"/>
                      <w:marTop w:val="0"/>
                      <w:marBottom w:val="0"/>
                      <w:divBdr>
                        <w:top w:val="none" w:sz="0" w:space="0" w:color="auto"/>
                        <w:left w:val="none" w:sz="0" w:space="0" w:color="auto"/>
                        <w:bottom w:val="none" w:sz="0" w:space="0" w:color="auto"/>
                        <w:right w:val="none" w:sz="0" w:space="0" w:color="auto"/>
                      </w:divBdr>
                    </w:div>
                    <w:div w:id="1698968361">
                      <w:marLeft w:val="0"/>
                      <w:marRight w:val="0"/>
                      <w:marTop w:val="0"/>
                      <w:marBottom w:val="0"/>
                      <w:divBdr>
                        <w:top w:val="none" w:sz="0" w:space="0" w:color="auto"/>
                        <w:left w:val="none" w:sz="0" w:space="0" w:color="auto"/>
                        <w:bottom w:val="none" w:sz="0" w:space="0" w:color="auto"/>
                        <w:right w:val="none" w:sz="0" w:space="0" w:color="auto"/>
                      </w:divBdr>
                    </w:div>
                    <w:div w:id="1170829700">
                      <w:marLeft w:val="0"/>
                      <w:marRight w:val="0"/>
                      <w:marTop w:val="0"/>
                      <w:marBottom w:val="0"/>
                      <w:divBdr>
                        <w:top w:val="none" w:sz="0" w:space="0" w:color="auto"/>
                        <w:left w:val="none" w:sz="0" w:space="0" w:color="auto"/>
                        <w:bottom w:val="none" w:sz="0" w:space="0" w:color="auto"/>
                        <w:right w:val="none" w:sz="0" w:space="0" w:color="auto"/>
                      </w:divBdr>
                    </w:div>
                    <w:div w:id="1961918188">
                      <w:marLeft w:val="0"/>
                      <w:marRight w:val="0"/>
                      <w:marTop w:val="0"/>
                      <w:marBottom w:val="0"/>
                      <w:divBdr>
                        <w:top w:val="none" w:sz="0" w:space="0" w:color="auto"/>
                        <w:left w:val="none" w:sz="0" w:space="0" w:color="auto"/>
                        <w:bottom w:val="none" w:sz="0" w:space="0" w:color="auto"/>
                        <w:right w:val="none" w:sz="0" w:space="0" w:color="auto"/>
                      </w:divBdr>
                    </w:div>
                    <w:div w:id="1558932228">
                      <w:marLeft w:val="0"/>
                      <w:marRight w:val="0"/>
                      <w:marTop w:val="0"/>
                      <w:marBottom w:val="0"/>
                      <w:divBdr>
                        <w:top w:val="none" w:sz="0" w:space="0" w:color="auto"/>
                        <w:left w:val="none" w:sz="0" w:space="0" w:color="auto"/>
                        <w:bottom w:val="none" w:sz="0" w:space="0" w:color="auto"/>
                        <w:right w:val="none" w:sz="0" w:space="0" w:color="auto"/>
                      </w:divBdr>
                    </w:div>
                    <w:div w:id="506750362">
                      <w:marLeft w:val="0"/>
                      <w:marRight w:val="0"/>
                      <w:marTop w:val="0"/>
                      <w:marBottom w:val="0"/>
                      <w:divBdr>
                        <w:top w:val="none" w:sz="0" w:space="0" w:color="auto"/>
                        <w:left w:val="none" w:sz="0" w:space="0" w:color="auto"/>
                        <w:bottom w:val="none" w:sz="0" w:space="0" w:color="auto"/>
                        <w:right w:val="none" w:sz="0" w:space="0" w:color="auto"/>
                      </w:divBdr>
                    </w:div>
                    <w:div w:id="1663777187">
                      <w:marLeft w:val="0"/>
                      <w:marRight w:val="0"/>
                      <w:marTop w:val="0"/>
                      <w:marBottom w:val="0"/>
                      <w:divBdr>
                        <w:top w:val="none" w:sz="0" w:space="0" w:color="auto"/>
                        <w:left w:val="none" w:sz="0" w:space="0" w:color="auto"/>
                        <w:bottom w:val="none" w:sz="0" w:space="0" w:color="auto"/>
                        <w:right w:val="none" w:sz="0" w:space="0" w:color="auto"/>
                      </w:divBdr>
                    </w:div>
                    <w:div w:id="1221985146">
                      <w:marLeft w:val="0"/>
                      <w:marRight w:val="0"/>
                      <w:marTop w:val="0"/>
                      <w:marBottom w:val="0"/>
                      <w:divBdr>
                        <w:top w:val="none" w:sz="0" w:space="0" w:color="auto"/>
                        <w:left w:val="none" w:sz="0" w:space="0" w:color="auto"/>
                        <w:bottom w:val="none" w:sz="0" w:space="0" w:color="auto"/>
                        <w:right w:val="none" w:sz="0" w:space="0" w:color="auto"/>
                      </w:divBdr>
                    </w:div>
                  </w:divsChild>
                </w:div>
                <w:div w:id="10763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gaty">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3801</Words>
  <Characters>22810</Characters>
  <Application>Microsoft Office Word</Application>
  <DocSecurity>0</DocSecurity>
  <Lines>190</Lines>
  <Paragraphs>53</Paragraphs>
  <ScaleCrop>false</ScaleCrop>
  <Company/>
  <LinksUpToDate>false</LinksUpToDate>
  <CharactersWithSpaces>26558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2017-05-23T08:17:00Z</cp:lastPrinted>
  <dcterms:created xsi:type="dcterms:W3CDTF">2017-05-23T08:17:00Z</dcterms:created>
  <dcterms:modified xsi:type="dcterms:W3CDTF">2017-05-23T08:18:00Z</dcterms:modified>
</cp:coreProperties>
</file>